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981DB" w14:textId="00AB2B9C" w:rsidR="00986138" w:rsidRDefault="00986138" w:rsidP="00986138">
      <w:pPr>
        <w:jc w:val="center"/>
        <w:rPr>
          <w:b/>
          <w:sz w:val="22"/>
          <w:szCs w:val="22"/>
        </w:rPr>
      </w:pPr>
      <w:r>
        <w:rPr>
          <w:b/>
          <w:sz w:val="22"/>
          <w:szCs w:val="22"/>
        </w:rPr>
        <w:t xml:space="preserve">Политика обработки персональных данных </w:t>
      </w:r>
    </w:p>
    <w:p w14:paraId="41B4BDF0" w14:textId="49C63A4D" w:rsidR="00986138" w:rsidRDefault="00986138" w:rsidP="00986138">
      <w:pPr>
        <w:jc w:val="center"/>
        <w:rPr>
          <w:b/>
          <w:sz w:val="22"/>
          <w:szCs w:val="22"/>
        </w:rPr>
      </w:pPr>
      <w:r>
        <w:rPr>
          <w:b/>
          <w:sz w:val="22"/>
          <w:szCs w:val="22"/>
        </w:rPr>
        <w:t xml:space="preserve">участников </w:t>
      </w:r>
      <w:r w:rsidR="00954177">
        <w:rPr>
          <w:b/>
          <w:sz w:val="22"/>
          <w:szCs w:val="22"/>
        </w:rPr>
        <w:t>В</w:t>
      </w:r>
      <w:r w:rsidRPr="00986138">
        <w:rPr>
          <w:b/>
          <w:sz w:val="22"/>
          <w:szCs w:val="22"/>
        </w:rPr>
        <w:t>икторин</w:t>
      </w:r>
      <w:r>
        <w:rPr>
          <w:b/>
          <w:sz w:val="22"/>
          <w:szCs w:val="22"/>
        </w:rPr>
        <w:t>ы</w:t>
      </w:r>
      <w:r w:rsidRPr="00986138">
        <w:rPr>
          <w:b/>
          <w:sz w:val="22"/>
          <w:szCs w:val="22"/>
        </w:rPr>
        <w:t xml:space="preserve"> «КУПНО ЗА ЕДИНО</w:t>
      </w:r>
      <w:r w:rsidR="00954177">
        <w:rPr>
          <w:b/>
          <w:sz w:val="22"/>
          <w:szCs w:val="22"/>
        </w:rPr>
        <w:t>!</w:t>
      </w:r>
      <w:r w:rsidRPr="00986138">
        <w:rPr>
          <w:b/>
          <w:sz w:val="22"/>
          <w:szCs w:val="22"/>
        </w:rPr>
        <w:t>»</w:t>
      </w:r>
    </w:p>
    <w:p w14:paraId="53A359B5" w14:textId="77777777" w:rsidR="00AC7262" w:rsidRDefault="00AC7262" w:rsidP="00986138">
      <w:pPr>
        <w:jc w:val="center"/>
        <w:rPr>
          <w:b/>
          <w:sz w:val="15"/>
          <w:szCs w:val="15"/>
        </w:rPr>
      </w:pPr>
      <w:r w:rsidRPr="00AC7262">
        <w:rPr>
          <w:b/>
          <w:sz w:val="15"/>
          <w:szCs w:val="15"/>
        </w:rPr>
        <w:t xml:space="preserve">среди граждан РФ старше 18 лет, постоянно зарегистрированных на территории Нижегородской области </w:t>
      </w:r>
    </w:p>
    <w:p w14:paraId="437B99D0" w14:textId="7CEAB80A" w:rsidR="00AC7262" w:rsidRPr="00AC7262" w:rsidRDefault="00AC7262" w:rsidP="00986138">
      <w:pPr>
        <w:jc w:val="center"/>
        <w:rPr>
          <w:b/>
          <w:sz w:val="15"/>
          <w:szCs w:val="15"/>
        </w:rPr>
      </w:pPr>
      <w:r w:rsidRPr="00AC7262">
        <w:rPr>
          <w:b/>
          <w:sz w:val="15"/>
          <w:szCs w:val="15"/>
        </w:rPr>
        <w:t>в рамках реализации Губернаторского проекта инициативного бюджетирования проекта «ВАМ РЕШАТЬ»</w:t>
      </w:r>
    </w:p>
    <w:p w14:paraId="509F4C28" w14:textId="77777777" w:rsidR="00986138" w:rsidRDefault="00986138" w:rsidP="00986138">
      <w:pPr>
        <w:rPr>
          <w:sz w:val="22"/>
          <w:szCs w:val="22"/>
        </w:rPr>
      </w:pPr>
    </w:p>
    <w:p w14:paraId="0A398B87" w14:textId="77777777" w:rsidR="00986138" w:rsidRDefault="00986138" w:rsidP="00986138">
      <w:pPr>
        <w:rPr>
          <w:sz w:val="22"/>
          <w:szCs w:val="22"/>
        </w:rPr>
      </w:pPr>
    </w:p>
    <w:p w14:paraId="5CAA6A38" w14:textId="77777777" w:rsidR="00986138" w:rsidRDefault="00986138" w:rsidP="00986138">
      <w:pPr>
        <w:numPr>
          <w:ilvl w:val="0"/>
          <w:numId w:val="1"/>
        </w:numPr>
        <w:pBdr>
          <w:top w:val="nil"/>
          <w:left w:val="nil"/>
          <w:bottom w:val="nil"/>
          <w:right w:val="nil"/>
          <w:between w:val="nil"/>
        </w:pBdr>
        <w:tabs>
          <w:tab w:val="left" w:pos="284"/>
        </w:tabs>
        <w:rPr>
          <w:b/>
          <w:color w:val="000000"/>
          <w:sz w:val="22"/>
          <w:szCs w:val="22"/>
        </w:rPr>
      </w:pPr>
      <w:r>
        <w:rPr>
          <w:b/>
          <w:color w:val="000000"/>
          <w:sz w:val="22"/>
          <w:szCs w:val="22"/>
        </w:rPr>
        <w:t>ОБЩИЕ ПОЛОЖЕНИЯ</w:t>
      </w:r>
    </w:p>
    <w:p w14:paraId="10B9DEAF" w14:textId="77777777" w:rsidR="00986138" w:rsidRDefault="00986138" w:rsidP="00986138">
      <w:pPr>
        <w:rPr>
          <w:sz w:val="22"/>
          <w:szCs w:val="22"/>
        </w:rPr>
      </w:pPr>
    </w:p>
    <w:p w14:paraId="45A0881C" w14:textId="693E8032" w:rsidR="00986138" w:rsidRDefault="00986138" w:rsidP="00986138">
      <w:pPr>
        <w:numPr>
          <w:ilvl w:val="1"/>
          <w:numId w:val="1"/>
        </w:numPr>
        <w:pBdr>
          <w:top w:val="nil"/>
          <w:left w:val="nil"/>
          <w:bottom w:val="nil"/>
          <w:right w:val="nil"/>
          <w:between w:val="nil"/>
        </w:pBdr>
        <w:tabs>
          <w:tab w:val="left" w:pos="426"/>
          <w:tab w:val="left" w:pos="709"/>
        </w:tabs>
        <w:ind w:left="0" w:firstLine="0"/>
        <w:rPr>
          <w:color w:val="000000"/>
          <w:sz w:val="22"/>
          <w:szCs w:val="22"/>
        </w:rPr>
      </w:pPr>
      <w:r>
        <w:rPr>
          <w:color w:val="000000"/>
          <w:sz w:val="22"/>
          <w:szCs w:val="22"/>
        </w:rPr>
        <w:t xml:space="preserve">Настоящая Политика </w:t>
      </w:r>
      <w:r w:rsidR="00954177" w:rsidRPr="00954177">
        <w:rPr>
          <w:color w:val="000000"/>
          <w:sz w:val="22"/>
          <w:szCs w:val="22"/>
        </w:rPr>
        <w:t>Автономн</w:t>
      </w:r>
      <w:r w:rsidR="00954177">
        <w:rPr>
          <w:color w:val="000000"/>
          <w:sz w:val="22"/>
          <w:szCs w:val="22"/>
        </w:rPr>
        <w:t>ой</w:t>
      </w:r>
      <w:r w:rsidR="00954177" w:rsidRPr="00954177">
        <w:rPr>
          <w:color w:val="000000"/>
          <w:sz w:val="22"/>
          <w:szCs w:val="22"/>
        </w:rPr>
        <w:t xml:space="preserve"> некоммерческ</w:t>
      </w:r>
      <w:r w:rsidR="00954177">
        <w:rPr>
          <w:color w:val="000000"/>
          <w:sz w:val="22"/>
          <w:szCs w:val="22"/>
        </w:rPr>
        <w:t xml:space="preserve">ой </w:t>
      </w:r>
      <w:r w:rsidR="00954177" w:rsidRPr="00954177">
        <w:rPr>
          <w:color w:val="000000"/>
          <w:sz w:val="22"/>
          <w:szCs w:val="22"/>
        </w:rPr>
        <w:t>организаци</w:t>
      </w:r>
      <w:r w:rsidR="00954177">
        <w:rPr>
          <w:color w:val="000000"/>
          <w:sz w:val="22"/>
          <w:szCs w:val="22"/>
        </w:rPr>
        <w:t>и</w:t>
      </w:r>
      <w:r w:rsidR="00954177" w:rsidRPr="00954177">
        <w:rPr>
          <w:color w:val="000000"/>
          <w:sz w:val="22"/>
          <w:szCs w:val="22"/>
        </w:rPr>
        <w:t xml:space="preserve"> «Центр общественных связей – Нижегородский дом народного единства» ИНН: 5261131624, ОГРН: 1225200000871</w:t>
      </w:r>
      <w:r>
        <w:rPr>
          <w:color w:val="000000"/>
          <w:sz w:val="22"/>
          <w:szCs w:val="22"/>
        </w:rPr>
        <w:t xml:space="preserve"> (далее – Оператор) в отношении обработки персональных данных (далее – Политика) разработана во исполнение требований п. 2 ч. 1 ст. 18.1 Федерального закона от 27.07.2006 N 152-ФЗ «О персональных данных» (далее – ФЗ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3A927E47" w14:textId="3F1F3660" w:rsidR="00986138" w:rsidRPr="00B13CB5" w:rsidRDefault="00986138" w:rsidP="00986138">
      <w:pPr>
        <w:numPr>
          <w:ilvl w:val="1"/>
          <w:numId w:val="1"/>
        </w:numPr>
        <w:pBdr>
          <w:top w:val="nil"/>
          <w:left w:val="nil"/>
          <w:bottom w:val="nil"/>
          <w:right w:val="nil"/>
          <w:between w:val="nil"/>
        </w:pBdr>
        <w:tabs>
          <w:tab w:val="left" w:pos="426"/>
          <w:tab w:val="left" w:pos="709"/>
        </w:tabs>
        <w:ind w:left="0" w:firstLine="0"/>
        <w:rPr>
          <w:color w:val="000000"/>
          <w:sz w:val="22"/>
          <w:szCs w:val="22"/>
        </w:rPr>
      </w:pPr>
      <w:r>
        <w:rPr>
          <w:color w:val="000000"/>
          <w:sz w:val="22"/>
          <w:szCs w:val="22"/>
        </w:rPr>
        <w:t xml:space="preserve">Политика действует в отношении персональных данных, которые Оператор может получить о </w:t>
      </w:r>
      <w:r w:rsidRPr="00B13CB5">
        <w:rPr>
          <w:sz w:val="22"/>
          <w:szCs w:val="22"/>
        </w:rPr>
        <w:t xml:space="preserve">субъектах персональных данных, указанных в разделе 4 настоящей Политики, </w:t>
      </w:r>
      <w:r>
        <w:rPr>
          <w:sz w:val="22"/>
          <w:szCs w:val="22"/>
        </w:rPr>
        <w:t xml:space="preserve">в связи с их участием в </w:t>
      </w:r>
      <w:r w:rsidR="00954177">
        <w:rPr>
          <w:sz w:val="22"/>
          <w:szCs w:val="22"/>
        </w:rPr>
        <w:t>В</w:t>
      </w:r>
      <w:r>
        <w:rPr>
          <w:sz w:val="22"/>
          <w:szCs w:val="22"/>
        </w:rPr>
        <w:t xml:space="preserve">икторине </w:t>
      </w:r>
      <w:r w:rsidRPr="00986138">
        <w:rPr>
          <w:sz w:val="22"/>
          <w:szCs w:val="22"/>
        </w:rPr>
        <w:t>«КУПНО ЗА ЕДИНО</w:t>
      </w:r>
      <w:r w:rsidR="00954177">
        <w:rPr>
          <w:sz w:val="22"/>
          <w:szCs w:val="22"/>
        </w:rPr>
        <w:t>!</w:t>
      </w:r>
      <w:r w:rsidRPr="00986138">
        <w:rPr>
          <w:sz w:val="22"/>
          <w:szCs w:val="22"/>
        </w:rPr>
        <w:t>»</w:t>
      </w:r>
      <w:r w:rsidR="00884596" w:rsidRPr="00884596">
        <w:t xml:space="preserve"> </w:t>
      </w:r>
      <w:r w:rsidR="00884596" w:rsidRPr="00884596">
        <w:rPr>
          <w:sz w:val="22"/>
          <w:szCs w:val="22"/>
        </w:rPr>
        <w:t>среди граждан РФ старше 18 лет, постоянно зарегистрированных на территории Нижегородской области в рамках реализации Губернаторского проекта инициативного бюджетирования проекта «ВАМ РЕШАТЬ»</w:t>
      </w:r>
      <w:r w:rsidR="003A4EF5">
        <w:rPr>
          <w:sz w:val="22"/>
          <w:szCs w:val="22"/>
        </w:rPr>
        <w:t xml:space="preserve"> (далее – Викторина)</w:t>
      </w:r>
    </w:p>
    <w:p w14:paraId="2103370C" w14:textId="77777777" w:rsidR="00986138" w:rsidRPr="00B13CB5" w:rsidRDefault="00986138" w:rsidP="00986138">
      <w:pPr>
        <w:numPr>
          <w:ilvl w:val="1"/>
          <w:numId w:val="1"/>
        </w:numPr>
        <w:pBdr>
          <w:top w:val="nil"/>
          <w:left w:val="nil"/>
          <w:bottom w:val="nil"/>
          <w:right w:val="nil"/>
          <w:between w:val="nil"/>
        </w:pBdr>
        <w:tabs>
          <w:tab w:val="left" w:pos="426"/>
          <w:tab w:val="left" w:pos="709"/>
        </w:tabs>
        <w:ind w:left="0" w:firstLine="0"/>
        <w:rPr>
          <w:color w:val="000000"/>
          <w:sz w:val="22"/>
          <w:szCs w:val="22"/>
        </w:rPr>
      </w:pPr>
      <w:r w:rsidRPr="00B13CB5">
        <w:rPr>
          <w:color w:val="000000"/>
          <w:sz w:val="22"/>
          <w:szCs w:val="22"/>
        </w:rPr>
        <w:t>Основные понятия, используемые в Политике:</w:t>
      </w:r>
    </w:p>
    <w:p w14:paraId="13638541" w14:textId="77777777" w:rsidR="00986138" w:rsidRDefault="00986138" w:rsidP="00986138">
      <w:pPr>
        <w:numPr>
          <w:ilvl w:val="0"/>
          <w:numId w:val="4"/>
        </w:numPr>
        <w:pBdr>
          <w:top w:val="nil"/>
          <w:left w:val="nil"/>
          <w:bottom w:val="nil"/>
          <w:right w:val="nil"/>
          <w:between w:val="nil"/>
        </w:pBdr>
        <w:tabs>
          <w:tab w:val="left" w:pos="709"/>
        </w:tabs>
        <w:ind w:left="0" w:firstLine="426"/>
        <w:rPr>
          <w:color w:val="000000"/>
          <w:sz w:val="22"/>
          <w:szCs w:val="22"/>
        </w:rPr>
      </w:pPr>
      <w:r w:rsidRPr="00B13CB5">
        <w:rPr>
          <w:color w:val="000000"/>
          <w:sz w:val="22"/>
          <w:szCs w:val="22"/>
        </w:rPr>
        <w:t>персональные данные - любая информация, относящаяся к прямо или косвенно определенному или определяемому</w:t>
      </w:r>
      <w:r>
        <w:rPr>
          <w:color w:val="000000"/>
          <w:sz w:val="22"/>
          <w:szCs w:val="22"/>
        </w:rPr>
        <w:t xml:space="preserve"> физическому лицу (субъекту персональных данных);</w:t>
      </w:r>
    </w:p>
    <w:p w14:paraId="6BFBC36F" w14:textId="77777777" w:rsidR="00986138" w:rsidRDefault="00986138" w:rsidP="00986138">
      <w:pPr>
        <w:numPr>
          <w:ilvl w:val="0"/>
          <w:numId w:val="4"/>
        </w:numPr>
        <w:pBdr>
          <w:top w:val="nil"/>
          <w:left w:val="nil"/>
          <w:bottom w:val="nil"/>
          <w:right w:val="nil"/>
          <w:between w:val="nil"/>
        </w:pBdr>
        <w:tabs>
          <w:tab w:val="left" w:pos="709"/>
        </w:tabs>
        <w:ind w:left="0" w:firstLine="426"/>
        <w:rPr>
          <w:color w:val="000000"/>
          <w:sz w:val="22"/>
          <w:szCs w:val="22"/>
        </w:rPr>
      </w:pPr>
      <w:r>
        <w:rPr>
          <w:color w:val="000000"/>
          <w:sz w:val="22"/>
          <w:szCs w:val="22"/>
        </w:rPr>
        <w:t>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34857BB3" w14:textId="77777777" w:rsidR="00986138" w:rsidRDefault="00986138" w:rsidP="00986138">
      <w:pPr>
        <w:numPr>
          <w:ilvl w:val="0"/>
          <w:numId w:val="4"/>
        </w:numPr>
        <w:pBdr>
          <w:top w:val="nil"/>
          <w:left w:val="nil"/>
          <w:bottom w:val="nil"/>
          <w:right w:val="nil"/>
          <w:between w:val="nil"/>
        </w:pBdr>
        <w:tabs>
          <w:tab w:val="left" w:pos="709"/>
        </w:tabs>
        <w:ind w:left="0" w:firstLine="426"/>
        <w:rPr>
          <w:color w:val="000000"/>
          <w:sz w:val="22"/>
          <w:szCs w:val="22"/>
        </w:rPr>
      </w:pPr>
      <w:r>
        <w:rPr>
          <w:color w:val="000000"/>
          <w:sz w:val="22"/>
          <w:szCs w:val="22"/>
        </w:rPr>
        <w:t>обработка персональных данных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14:paraId="7FE75DF6" w14:textId="77777777" w:rsidR="00986138" w:rsidRDefault="00986138" w:rsidP="00986138">
      <w:pPr>
        <w:numPr>
          <w:ilvl w:val="0"/>
          <w:numId w:val="5"/>
        </w:numPr>
        <w:pBdr>
          <w:top w:val="nil"/>
          <w:left w:val="nil"/>
          <w:bottom w:val="nil"/>
          <w:right w:val="nil"/>
          <w:between w:val="nil"/>
        </w:pBdr>
        <w:tabs>
          <w:tab w:val="left" w:pos="993"/>
        </w:tabs>
        <w:ind w:left="1134" w:hanging="425"/>
        <w:rPr>
          <w:color w:val="000000"/>
          <w:sz w:val="22"/>
          <w:szCs w:val="22"/>
        </w:rPr>
      </w:pPr>
      <w:r>
        <w:rPr>
          <w:color w:val="000000"/>
          <w:sz w:val="22"/>
          <w:szCs w:val="22"/>
        </w:rPr>
        <w:t>сбор;</w:t>
      </w:r>
    </w:p>
    <w:p w14:paraId="6A0CA1B2" w14:textId="77777777" w:rsidR="00986138" w:rsidRDefault="00986138" w:rsidP="00986138">
      <w:pPr>
        <w:numPr>
          <w:ilvl w:val="0"/>
          <w:numId w:val="5"/>
        </w:numPr>
        <w:pBdr>
          <w:top w:val="nil"/>
          <w:left w:val="nil"/>
          <w:bottom w:val="nil"/>
          <w:right w:val="nil"/>
          <w:between w:val="nil"/>
        </w:pBdr>
        <w:tabs>
          <w:tab w:val="left" w:pos="993"/>
        </w:tabs>
        <w:ind w:left="1134" w:hanging="425"/>
        <w:rPr>
          <w:color w:val="000000"/>
          <w:sz w:val="22"/>
          <w:szCs w:val="22"/>
        </w:rPr>
      </w:pPr>
      <w:r>
        <w:rPr>
          <w:color w:val="000000"/>
          <w:sz w:val="22"/>
          <w:szCs w:val="22"/>
        </w:rPr>
        <w:t>запись;</w:t>
      </w:r>
    </w:p>
    <w:p w14:paraId="01A42945" w14:textId="77777777" w:rsidR="00986138" w:rsidRDefault="00986138" w:rsidP="00986138">
      <w:pPr>
        <w:numPr>
          <w:ilvl w:val="0"/>
          <w:numId w:val="5"/>
        </w:numPr>
        <w:pBdr>
          <w:top w:val="nil"/>
          <w:left w:val="nil"/>
          <w:bottom w:val="nil"/>
          <w:right w:val="nil"/>
          <w:between w:val="nil"/>
        </w:pBdr>
        <w:tabs>
          <w:tab w:val="left" w:pos="993"/>
        </w:tabs>
        <w:ind w:left="1134" w:hanging="425"/>
        <w:rPr>
          <w:color w:val="000000"/>
          <w:sz w:val="22"/>
          <w:szCs w:val="22"/>
        </w:rPr>
      </w:pPr>
      <w:r>
        <w:rPr>
          <w:color w:val="000000"/>
          <w:sz w:val="22"/>
          <w:szCs w:val="22"/>
        </w:rPr>
        <w:t>систематизацию;</w:t>
      </w:r>
    </w:p>
    <w:p w14:paraId="11CFFC5C" w14:textId="77777777" w:rsidR="00986138" w:rsidRDefault="00986138" w:rsidP="00986138">
      <w:pPr>
        <w:numPr>
          <w:ilvl w:val="0"/>
          <w:numId w:val="5"/>
        </w:numPr>
        <w:pBdr>
          <w:top w:val="nil"/>
          <w:left w:val="nil"/>
          <w:bottom w:val="nil"/>
          <w:right w:val="nil"/>
          <w:between w:val="nil"/>
        </w:pBdr>
        <w:tabs>
          <w:tab w:val="left" w:pos="993"/>
        </w:tabs>
        <w:ind w:left="1134" w:hanging="425"/>
        <w:rPr>
          <w:color w:val="000000"/>
          <w:sz w:val="22"/>
          <w:szCs w:val="22"/>
        </w:rPr>
      </w:pPr>
      <w:r>
        <w:rPr>
          <w:color w:val="000000"/>
          <w:sz w:val="22"/>
          <w:szCs w:val="22"/>
        </w:rPr>
        <w:t>накопление;</w:t>
      </w:r>
    </w:p>
    <w:p w14:paraId="7311030D" w14:textId="77777777" w:rsidR="00986138" w:rsidRDefault="00986138" w:rsidP="00986138">
      <w:pPr>
        <w:numPr>
          <w:ilvl w:val="0"/>
          <w:numId w:val="5"/>
        </w:numPr>
        <w:pBdr>
          <w:top w:val="nil"/>
          <w:left w:val="nil"/>
          <w:bottom w:val="nil"/>
          <w:right w:val="nil"/>
          <w:between w:val="nil"/>
        </w:pBdr>
        <w:tabs>
          <w:tab w:val="left" w:pos="993"/>
        </w:tabs>
        <w:ind w:left="1134" w:hanging="425"/>
        <w:rPr>
          <w:color w:val="000000"/>
          <w:sz w:val="22"/>
          <w:szCs w:val="22"/>
        </w:rPr>
      </w:pPr>
      <w:r>
        <w:rPr>
          <w:color w:val="000000"/>
          <w:sz w:val="22"/>
          <w:szCs w:val="22"/>
        </w:rPr>
        <w:t>хранение;</w:t>
      </w:r>
    </w:p>
    <w:p w14:paraId="6EAF06D0" w14:textId="77777777" w:rsidR="00986138" w:rsidRDefault="00986138" w:rsidP="00986138">
      <w:pPr>
        <w:numPr>
          <w:ilvl w:val="0"/>
          <w:numId w:val="5"/>
        </w:numPr>
        <w:pBdr>
          <w:top w:val="nil"/>
          <w:left w:val="nil"/>
          <w:bottom w:val="nil"/>
          <w:right w:val="nil"/>
          <w:between w:val="nil"/>
        </w:pBdr>
        <w:tabs>
          <w:tab w:val="left" w:pos="993"/>
        </w:tabs>
        <w:ind w:left="1134" w:hanging="425"/>
        <w:rPr>
          <w:color w:val="000000"/>
          <w:sz w:val="22"/>
          <w:szCs w:val="22"/>
        </w:rPr>
      </w:pPr>
      <w:r>
        <w:rPr>
          <w:color w:val="000000"/>
          <w:sz w:val="22"/>
          <w:szCs w:val="22"/>
        </w:rPr>
        <w:t>уточнение (обновление, изменение);</w:t>
      </w:r>
    </w:p>
    <w:p w14:paraId="4BA5502C" w14:textId="77777777" w:rsidR="00986138" w:rsidRDefault="00986138" w:rsidP="00986138">
      <w:pPr>
        <w:numPr>
          <w:ilvl w:val="0"/>
          <w:numId w:val="5"/>
        </w:numPr>
        <w:pBdr>
          <w:top w:val="nil"/>
          <w:left w:val="nil"/>
          <w:bottom w:val="nil"/>
          <w:right w:val="nil"/>
          <w:between w:val="nil"/>
        </w:pBdr>
        <w:tabs>
          <w:tab w:val="left" w:pos="993"/>
        </w:tabs>
        <w:ind w:left="1134" w:hanging="425"/>
        <w:rPr>
          <w:color w:val="000000"/>
          <w:sz w:val="22"/>
          <w:szCs w:val="22"/>
        </w:rPr>
      </w:pPr>
      <w:r>
        <w:rPr>
          <w:color w:val="000000"/>
          <w:sz w:val="22"/>
          <w:szCs w:val="22"/>
        </w:rPr>
        <w:t>извлечение;</w:t>
      </w:r>
    </w:p>
    <w:p w14:paraId="20019682" w14:textId="77777777" w:rsidR="00986138" w:rsidRDefault="00986138" w:rsidP="00986138">
      <w:pPr>
        <w:numPr>
          <w:ilvl w:val="0"/>
          <w:numId w:val="5"/>
        </w:numPr>
        <w:pBdr>
          <w:top w:val="nil"/>
          <w:left w:val="nil"/>
          <w:bottom w:val="nil"/>
          <w:right w:val="nil"/>
          <w:between w:val="nil"/>
        </w:pBdr>
        <w:tabs>
          <w:tab w:val="left" w:pos="993"/>
        </w:tabs>
        <w:ind w:left="1134" w:hanging="425"/>
        <w:rPr>
          <w:color w:val="000000"/>
          <w:sz w:val="22"/>
          <w:szCs w:val="22"/>
        </w:rPr>
      </w:pPr>
      <w:r>
        <w:rPr>
          <w:color w:val="000000"/>
          <w:sz w:val="22"/>
          <w:szCs w:val="22"/>
        </w:rPr>
        <w:t>использование;</w:t>
      </w:r>
    </w:p>
    <w:p w14:paraId="77F7A9A1" w14:textId="77777777" w:rsidR="00986138" w:rsidRDefault="00986138" w:rsidP="00986138">
      <w:pPr>
        <w:numPr>
          <w:ilvl w:val="0"/>
          <w:numId w:val="5"/>
        </w:numPr>
        <w:pBdr>
          <w:top w:val="nil"/>
          <w:left w:val="nil"/>
          <w:bottom w:val="nil"/>
          <w:right w:val="nil"/>
          <w:between w:val="nil"/>
        </w:pBdr>
        <w:tabs>
          <w:tab w:val="left" w:pos="993"/>
        </w:tabs>
        <w:ind w:left="1134" w:hanging="425"/>
        <w:rPr>
          <w:color w:val="000000"/>
          <w:sz w:val="22"/>
          <w:szCs w:val="22"/>
        </w:rPr>
      </w:pPr>
      <w:r>
        <w:rPr>
          <w:color w:val="000000"/>
          <w:sz w:val="22"/>
          <w:szCs w:val="22"/>
        </w:rPr>
        <w:t>передачу (распространение, предоставление, доступ);</w:t>
      </w:r>
    </w:p>
    <w:p w14:paraId="73336C5D" w14:textId="77777777" w:rsidR="00986138" w:rsidRDefault="00986138" w:rsidP="00986138">
      <w:pPr>
        <w:numPr>
          <w:ilvl w:val="0"/>
          <w:numId w:val="5"/>
        </w:numPr>
        <w:pBdr>
          <w:top w:val="nil"/>
          <w:left w:val="nil"/>
          <w:bottom w:val="nil"/>
          <w:right w:val="nil"/>
          <w:between w:val="nil"/>
        </w:pBdr>
        <w:tabs>
          <w:tab w:val="left" w:pos="993"/>
        </w:tabs>
        <w:ind w:left="1134" w:hanging="425"/>
        <w:rPr>
          <w:color w:val="000000"/>
          <w:sz w:val="22"/>
          <w:szCs w:val="22"/>
        </w:rPr>
      </w:pPr>
      <w:r>
        <w:rPr>
          <w:color w:val="000000"/>
          <w:sz w:val="22"/>
          <w:szCs w:val="22"/>
        </w:rPr>
        <w:t>обезличивание;</w:t>
      </w:r>
    </w:p>
    <w:p w14:paraId="16D114C3" w14:textId="77777777" w:rsidR="00986138" w:rsidRDefault="00986138" w:rsidP="00986138">
      <w:pPr>
        <w:numPr>
          <w:ilvl w:val="0"/>
          <w:numId w:val="5"/>
        </w:numPr>
        <w:pBdr>
          <w:top w:val="nil"/>
          <w:left w:val="nil"/>
          <w:bottom w:val="nil"/>
          <w:right w:val="nil"/>
          <w:between w:val="nil"/>
        </w:pBdr>
        <w:tabs>
          <w:tab w:val="left" w:pos="993"/>
        </w:tabs>
        <w:ind w:left="1134" w:hanging="425"/>
        <w:rPr>
          <w:color w:val="000000"/>
          <w:sz w:val="22"/>
          <w:szCs w:val="22"/>
        </w:rPr>
      </w:pPr>
      <w:r>
        <w:rPr>
          <w:color w:val="000000"/>
          <w:sz w:val="22"/>
          <w:szCs w:val="22"/>
        </w:rPr>
        <w:t>блокирование;</w:t>
      </w:r>
    </w:p>
    <w:p w14:paraId="6E1642BF" w14:textId="77777777" w:rsidR="00986138" w:rsidRDefault="00986138" w:rsidP="00986138">
      <w:pPr>
        <w:numPr>
          <w:ilvl w:val="0"/>
          <w:numId w:val="5"/>
        </w:numPr>
        <w:pBdr>
          <w:top w:val="nil"/>
          <w:left w:val="nil"/>
          <w:bottom w:val="nil"/>
          <w:right w:val="nil"/>
          <w:between w:val="nil"/>
        </w:pBdr>
        <w:tabs>
          <w:tab w:val="left" w:pos="993"/>
        </w:tabs>
        <w:ind w:left="1134" w:hanging="425"/>
        <w:rPr>
          <w:color w:val="000000"/>
          <w:sz w:val="22"/>
          <w:szCs w:val="22"/>
        </w:rPr>
      </w:pPr>
      <w:r>
        <w:rPr>
          <w:color w:val="000000"/>
          <w:sz w:val="22"/>
          <w:szCs w:val="22"/>
        </w:rPr>
        <w:t>удаление;</w:t>
      </w:r>
    </w:p>
    <w:p w14:paraId="670B8548" w14:textId="77777777" w:rsidR="00986138" w:rsidRDefault="00986138" w:rsidP="00986138">
      <w:pPr>
        <w:numPr>
          <w:ilvl w:val="0"/>
          <w:numId w:val="5"/>
        </w:numPr>
        <w:pBdr>
          <w:top w:val="nil"/>
          <w:left w:val="nil"/>
          <w:bottom w:val="nil"/>
          <w:right w:val="nil"/>
          <w:between w:val="nil"/>
        </w:pBdr>
        <w:tabs>
          <w:tab w:val="left" w:pos="993"/>
        </w:tabs>
        <w:ind w:left="1134" w:hanging="425"/>
        <w:rPr>
          <w:color w:val="000000"/>
          <w:sz w:val="22"/>
          <w:szCs w:val="22"/>
        </w:rPr>
      </w:pPr>
      <w:r>
        <w:rPr>
          <w:color w:val="000000"/>
          <w:sz w:val="22"/>
          <w:szCs w:val="22"/>
        </w:rPr>
        <w:t>уничтожение;</w:t>
      </w:r>
    </w:p>
    <w:p w14:paraId="40050A93" w14:textId="77777777" w:rsidR="00986138" w:rsidRDefault="00986138" w:rsidP="00986138">
      <w:pPr>
        <w:numPr>
          <w:ilvl w:val="0"/>
          <w:numId w:val="4"/>
        </w:numPr>
        <w:pBdr>
          <w:top w:val="nil"/>
          <w:left w:val="nil"/>
          <w:bottom w:val="nil"/>
          <w:right w:val="nil"/>
          <w:between w:val="nil"/>
        </w:pBdr>
        <w:tabs>
          <w:tab w:val="left" w:pos="709"/>
        </w:tabs>
        <w:ind w:left="0" w:firstLine="426"/>
        <w:rPr>
          <w:color w:val="000000"/>
          <w:sz w:val="22"/>
          <w:szCs w:val="22"/>
        </w:rPr>
      </w:pPr>
      <w:r>
        <w:rPr>
          <w:color w:val="000000"/>
          <w:sz w:val="22"/>
          <w:szCs w:val="22"/>
        </w:rPr>
        <w:t>автоматизированная обработка персональных данных - обработка персональных данных с помощью средств вычислительной техники;</w:t>
      </w:r>
    </w:p>
    <w:p w14:paraId="1C738711" w14:textId="77777777" w:rsidR="00986138" w:rsidRDefault="00986138" w:rsidP="00986138">
      <w:pPr>
        <w:numPr>
          <w:ilvl w:val="0"/>
          <w:numId w:val="4"/>
        </w:numPr>
        <w:pBdr>
          <w:top w:val="nil"/>
          <w:left w:val="nil"/>
          <w:bottom w:val="nil"/>
          <w:right w:val="nil"/>
          <w:between w:val="nil"/>
        </w:pBdr>
        <w:tabs>
          <w:tab w:val="left" w:pos="709"/>
        </w:tabs>
        <w:ind w:left="0" w:firstLine="426"/>
        <w:rPr>
          <w:color w:val="000000"/>
          <w:sz w:val="22"/>
          <w:szCs w:val="22"/>
        </w:rPr>
      </w:pPr>
      <w:r>
        <w:rPr>
          <w:color w:val="000000"/>
          <w:sz w:val="22"/>
          <w:szCs w:val="22"/>
        </w:rPr>
        <w:t>распространение персональных данных - действия, направленные на раскрытие персональных данных неопределенному кругу лиц;</w:t>
      </w:r>
    </w:p>
    <w:p w14:paraId="17114C9A" w14:textId="77777777" w:rsidR="00986138" w:rsidRDefault="00986138" w:rsidP="00986138">
      <w:pPr>
        <w:numPr>
          <w:ilvl w:val="0"/>
          <w:numId w:val="4"/>
        </w:numPr>
        <w:pBdr>
          <w:top w:val="nil"/>
          <w:left w:val="nil"/>
          <w:bottom w:val="nil"/>
          <w:right w:val="nil"/>
          <w:between w:val="nil"/>
        </w:pBdr>
        <w:tabs>
          <w:tab w:val="left" w:pos="709"/>
        </w:tabs>
        <w:ind w:left="0" w:firstLine="426"/>
        <w:rPr>
          <w:color w:val="000000"/>
          <w:sz w:val="22"/>
          <w:szCs w:val="22"/>
        </w:rPr>
      </w:pPr>
      <w:r>
        <w:rPr>
          <w:color w:val="000000"/>
          <w:sz w:val="22"/>
          <w:szCs w:val="22"/>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0DB476FB" w14:textId="77777777" w:rsidR="00986138" w:rsidRDefault="00986138" w:rsidP="00986138">
      <w:pPr>
        <w:numPr>
          <w:ilvl w:val="0"/>
          <w:numId w:val="4"/>
        </w:numPr>
        <w:pBdr>
          <w:top w:val="nil"/>
          <w:left w:val="nil"/>
          <w:bottom w:val="nil"/>
          <w:right w:val="nil"/>
          <w:between w:val="nil"/>
        </w:pBdr>
        <w:tabs>
          <w:tab w:val="left" w:pos="709"/>
        </w:tabs>
        <w:ind w:left="0" w:firstLine="426"/>
        <w:rPr>
          <w:color w:val="000000"/>
          <w:sz w:val="22"/>
          <w:szCs w:val="22"/>
        </w:rPr>
      </w:pPr>
      <w:r>
        <w:rPr>
          <w:color w:val="000000"/>
          <w:sz w:val="22"/>
          <w:szCs w:val="22"/>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5F453627" w14:textId="77777777" w:rsidR="00986138" w:rsidRDefault="00986138" w:rsidP="00986138">
      <w:pPr>
        <w:numPr>
          <w:ilvl w:val="0"/>
          <w:numId w:val="4"/>
        </w:numPr>
        <w:pBdr>
          <w:top w:val="nil"/>
          <w:left w:val="nil"/>
          <w:bottom w:val="nil"/>
          <w:right w:val="nil"/>
          <w:between w:val="nil"/>
        </w:pBdr>
        <w:tabs>
          <w:tab w:val="left" w:pos="709"/>
        </w:tabs>
        <w:ind w:left="0" w:firstLine="426"/>
        <w:rPr>
          <w:color w:val="000000"/>
          <w:sz w:val="22"/>
          <w:szCs w:val="22"/>
        </w:rPr>
      </w:pPr>
      <w:r>
        <w:rPr>
          <w:color w:val="000000"/>
          <w:sz w:val="22"/>
          <w:szCs w:val="22"/>
        </w:rPr>
        <w:t xml:space="preserve">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w:t>
      </w:r>
      <w:r>
        <w:rPr>
          <w:color w:val="000000"/>
          <w:sz w:val="22"/>
          <w:szCs w:val="22"/>
        </w:rPr>
        <w:lastRenderedPageBreak/>
        <w:t>персональных данных и (или) в результате которых уничтожаются материальные носители персональных данных;</w:t>
      </w:r>
    </w:p>
    <w:p w14:paraId="7D3B4E21" w14:textId="77777777" w:rsidR="00986138" w:rsidRDefault="00986138" w:rsidP="00986138">
      <w:pPr>
        <w:numPr>
          <w:ilvl w:val="0"/>
          <w:numId w:val="4"/>
        </w:numPr>
        <w:pBdr>
          <w:top w:val="nil"/>
          <w:left w:val="nil"/>
          <w:bottom w:val="nil"/>
          <w:right w:val="nil"/>
          <w:between w:val="nil"/>
        </w:pBdr>
        <w:tabs>
          <w:tab w:val="left" w:pos="709"/>
        </w:tabs>
        <w:ind w:left="0" w:firstLine="426"/>
        <w:rPr>
          <w:color w:val="000000"/>
          <w:sz w:val="22"/>
          <w:szCs w:val="22"/>
        </w:rPr>
      </w:pPr>
      <w:r>
        <w:rPr>
          <w:color w:val="000000"/>
          <w:sz w:val="22"/>
          <w:szCs w:val="22"/>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673151A1" w14:textId="77777777" w:rsidR="00986138" w:rsidRDefault="00986138" w:rsidP="00986138">
      <w:pPr>
        <w:numPr>
          <w:ilvl w:val="0"/>
          <w:numId w:val="4"/>
        </w:numPr>
        <w:pBdr>
          <w:top w:val="nil"/>
          <w:left w:val="nil"/>
          <w:bottom w:val="nil"/>
          <w:right w:val="nil"/>
          <w:between w:val="nil"/>
        </w:pBdr>
        <w:tabs>
          <w:tab w:val="left" w:pos="709"/>
        </w:tabs>
        <w:ind w:left="0" w:firstLine="426"/>
        <w:rPr>
          <w:color w:val="000000"/>
          <w:sz w:val="22"/>
          <w:szCs w:val="22"/>
        </w:rPr>
      </w:pPr>
      <w:r>
        <w:rPr>
          <w:color w:val="000000"/>
          <w:sz w:val="22"/>
          <w:szCs w:val="22"/>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6A158140" w14:textId="77777777" w:rsidR="00986138" w:rsidRDefault="00986138" w:rsidP="00986138">
      <w:pPr>
        <w:numPr>
          <w:ilvl w:val="0"/>
          <w:numId w:val="4"/>
        </w:numPr>
        <w:pBdr>
          <w:top w:val="nil"/>
          <w:left w:val="nil"/>
          <w:bottom w:val="nil"/>
          <w:right w:val="nil"/>
          <w:between w:val="nil"/>
        </w:pBdr>
        <w:tabs>
          <w:tab w:val="left" w:pos="709"/>
        </w:tabs>
        <w:ind w:left="0" w:firstLine="426"/>
        <w:rPr>
          <w:color w:val="000000"/>
          <w:sz w:val="22"/>
          <w:szCs w:val="22"/>
        </w:rPr>
      </w:pPr>
      <w:r>
        <w:rPr>
          <w:color w:val="000000"/>
          <w:sz w:val="22"/>
          <w:szCs w:val="22"/>
        </w:rPr>
        <w:t>Роскомнадзор - ф</w:t>
      </w:r>
      <w:r w:rsidRPr="00290C11">
        <w:rPr>
          <w:color w:val="000000"/>
          <w:sz w:val="22"/>
          <w:szCs w:val="22"/>
        </w:rPr>
        <w:t>едеральная служба по надзору в сфере связи, информационных технологий и массовых коммуникаций</w:t>
      </w:r>
      <w:r>
        <w:rPr>
          <w:color w:val="000000"/>
          <w:sz w:val="22"/>
          <w:szCs w:val="22"/>
        </w:rPr>
        <w:t xml:space="preserve">, которая </w:t>
      </w:r>
      <w:r w:rsidRPr="00290C11">
        <w:rPr>
          <w:color w:val="000000"/>
          <w:sz w:val="22"/>
          <w:szCs w:val="22"/>
        </w:rPr>
        <w:t>является федеральным органом исполнительной власти, осуществляющим функции по контролю и надзору в сфере средств массовой информации, в том числе электронных, и массовых коммуникаций, информационных технологий и связи,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 а также функции по организации деятельности радиочастотной службы.</w:t>
      </w:r>
    </w:p>
    <w:p w14:paraId="560C6671" w14:textId="77777777" w:rsidR="00986138" w:rsidRDefault="00986138" w:rsidP="00986138">
      <w:pPr>
        <w:numPr>
          <w:ilvl w:val="1"/>
          <w:numId w:val="1"/>
        </w:numPr>
        <w:pBdr>
          <w:top w:val="nil"/>
          <w:left w:val="nil"/>
          <w:bottom w:val="nil"/>
          <w:right w:val="nil"/>
          <w:between w:val="nil"/>
        </w:pBdr>
        <w:tabs>
          <w:tab w:val="left" w:pos="426"/>
        </w:tabs>
        <w:rPr>
          <w:color w:val="000000"/>
          <w:sz w:val="22"/>
          <w:szCs w:val="22"/>
        </w:rPr>
      </w:pPr>
      <w:r>
        <w:rPr>
          <w:color w:val="000000"/>
          <w:sz w:val="22"/>
          <w:szCs w:val="22"/>
        </w:rPr>
        <w:t>Основные права и обязанности Оператора:</w:t>
      </w:r>
    </w:p>
    <w:p w14:paraId="34C2CFFF" w14:textId="77777777" w:rsidR="00986138" w:rsidRDefault="00986138" w:rsidP="00986138">
      <w:pPr>
        <w:numPr>
          <w:ilvl w:val="2"/>
          <w:numId w:val="1"/>
        </w:numPr>
        <w:pBdr>
          <w:top w:val="nil"/>
          <w:left w:val="nil"/>
          <w:bottom w:val="nil"/>
          <w:right w:val="nil"/>
          <w:between w:val="nil"/>
        </w:pBdr>
        <w:tabs>
          <w:tab w:val="left" w:pos="567"/>
        </w:tabs>
        <w:rPr>
          <w:color w:val="000000"/>
          <w:sz w:val="22"/>
          <w:szCs w:val="22"/>
        </w:rPr>
      </w:pPr>
      <w:r>
        <w:rPr>
          <w:color w:val="000000"/>
          <w:sz w:val="22"/>
          <w:szCs w:val="22"/>
        </w:rPr>
        <w:t>Оператор имеет право:</w:t>
      </w:r>
    </w:p>
    <w:p w14:paraId="30B24666" w14:textId="77777777" w:rsidR="00986138" w:rsidRDefault="00986138" w:rsidP="00986138">
      <w:pPr>
        <w:numPr>
          <w:ilvl w:val="0"/>
          <w:numId w:val="6"/>
        </w:numPr>
        <w:pBdr>
          <w:top w:val="nil"/>
          <w:left w:val="nil"/>
          <w:bottom w:val="nil"/>
          <w:right w:val="nil"/>
          <w:between w:val="nil"/>
        </w:pBdr>
        <w:tabs>
          <w:tab w:val="left" w:pos="284"/>
          <w:tab w:val="left" w:pos="851"/>
        </w:tabs>
        <w:ind w:left="0" w:firstLine="567"/>
        <w:rPr>
          <w:color w:val="000000"/>
          <w:sz w:val="22"/>
          <w:szCs w:val="22"/>
        </w:rPr>
      </w:pPr>
      <w:r>
        <w:rPr>
          <w:color w:val="000000"/>
          <w:sz w:val="22"/>
          <w:szCs w:val="22"/>
        </w:rPr>
        <w:t>самостоятельно определять состав и перечень мер, необходимых и достаточных для обеспечения выполнения обязанностей, предусмотренных ФЗ «О персональных данных» и принятыми в соответствии с ним нормативными правовыми актами, если иное не предусмотрено ФЗ «О персональных данных» или другими федеральными законами;</w:t>
      </w:r>
    </w:p>
    <w:p w14:paraId="42438BF3" w14:textId="77777777" w:rsidR="00986138" w:rsidRDefault="00986138" w:rsidP="00986138">
      <w:pPr>
        <w:numPr>
          <w:ilvl w:val="0"/>
          <w:numId w:val="6"/>
        </w:numPr>
        <w:pBdr>
          <w:top w:val="nil"/>
          <w:left w:val="nil"/>
          <w:bottom w:val="nil"/>
          <w:right w:val="nil"/>
          <w:between w:val="nil"/>
        </w:pBdr>
        <w:tabs>
          <w:tab w:val="left" w:pos="284"/>
          <w:tab w:val="left" w:pos="851"/>
        </w:tabs>
        <w:ind w:left="0" w:firstLine="567"/>
        <w:rPr>
          <w:color w:val="000000"/>
          <w:sz w:val="22"/>
          <w:szCs w:val="22"/>
        </w:rPr>
      </w:pPr>
      <w:r>
        <w:rPr>
          <w:color w:val="000000"/>
          <w:sz w:val="22"/>
          <w:szCs w:val="22"/>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ФЗ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ФЗ «О персональных данных»;</w:t>
      </w:r>
    </w:p>
    <w:p w14:paraId="345CBB66" w14:textId="77777777" w:rsidR="00986138" w:rsidRDefault="00986138" w:rsidP="00986138">
      <w:pPr>
        <w:numPr>
          <w:ilvl w:val="0"/>
          <w:numId w:val="6"/>
        </w:numPr>
        <w:pBdr>
          <w:top w:val="nil"/>
          <w:left w:val="nil"/>
          <w:bottom w:val="nil"/>
          <w:right w:val="nil"/>
          <w:between w:val="nil"/>
        </w:pBdr>
        <w:tabs>
          <w:tab w:val="left" w:pos="284"/>
          <w:tab w:val="left" w:pos="851"/>
        </w:tabs>
        <w:ind w:left="0" w:firstLine="567"/>
        <w:rPr>
          <w:color w:val="000000"/>
          <w:sz w:val="22"/>
          <w:szCs w:val="22"/>
        </w:rPr>
      </w:pPr>
      <w:r>
        <w:rPr>
          <w:color w:val="000000"/>
          <w:sz w:val="22"/>
          <w:szCs w:val="22"/>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ФЗ «О персональных данных».</w:t>
      </w:r>
    </w:p>
    <w:p w14:paraId="648E14E4" w14:textId="77777777" w:rsidR="00986138" w:rsidRDefault="00986138" w:rsidP="00986138">
      <w:pPr>
        <w:numPr>
          <w:ilvl w:val="0"/>
          <w:numId w:val="6"/>
        </w:numPr>
        <w:pBdr>
          <w:top w:val="nil"/>
          <w:left w:val="nil"/>
          <w:bottom w:val="nil"/>
          <w:right w:val="nil"/>
          <w:between w:val="nil"/>
        </w:pBdr>
        <w:tabs>
          <w:tab w:val="left" w:pos="284"/>
          <w:tab w:val="left" w:pos="851"/>
        </w:tabs>
        <w:ind w:left="0" w:firstLine="567"/>
        <w:rPr>
          <w:color w:val="000000"/>
          <w:sz w:val="22"/>
          <w:szCs w:val="22"/>
        </w:rPr>
      </w:pPr>
      <w:r>
        <w:rPr>
          <w:color w:val="000000"/>
          <w:sz w:val="22"/>
          <w:szCs w:val="22"/>
        </w:rPr>
        <w:t>осуществлять иные права, предусмотренные ФЗ «О персональных данных» и иными нормативными правовыми актами РФ.</w:t>
      </w:r>
    </w:p>
    <w:p w14:paraId="39C44AB1" w14:textId="77777777" w:rsidR="00986138" w:rsidRDefault="00986138" w:rsidP="00986138">
      <w:pPr>
        <w:numPr>
          <w:ilvl w:val="2"/>
          <w:numId w:val="1"/>
        </w:numPr>
        <w:pBdr>
          <w:top w:val="nil"/>
          <w:left w:val="nil"/>
          <w:bottom w:val="nil"/>
          <w:right w:val="nil"/>
          <w:between w:val="nil"/>
        </w:pBdr>
        <w:tabs>
          <w:tab w:val="left" w:pos="567"/>
        </w:tabs>
        <w:rPr>
          <w:color w:val="000000"/>
          <w:sz w:val="22"/>
          <w:szCs w:val="22"/>
        </w:rPr>
      </w:pPr>
      <w:r>
        <w:rPr>
          <w:color w:val="000000"/>
          <w:sz w:val="22"/>
          <w:szCs w:val="22"/>
        </w:rPr>
        <w:t>Оператор обязан:</w:t>
      </w:r>
    </w:p>
    <w:p w14:paraId="3A72364D" w14:textId="77777777" w:rsidR="00986138" w:rsidRDefault="00986138" w:rsidP="00986138">
      <w:pPr>
        <w:numPr>
          <w:ilvl w:val="0"/>
          <w:numId w:val="7"/>
        </w:numPr>
        <w:pBdr>
          <w:top w:val="nil"/>
          <w:left w:val="nil"/>
          <w:bottom w:val="nil"/>
          <w:right w:val="nil"/>
          <w:between w:val="nil"/>
        </w:pBdr>
        <w:tabs>
          <w:tab w:val="left" w:pos="284"/>
          <w:tab w:val="left" w:pos="851"/>
        </w:tabs>
        <w:ind w:left="0" w:firstLine="567"/>
        <w:rPr>
          <w:color w:val="000000"/>
          <w:sz w:val="22"/>
          <w:szCs w:val="22"/>
        </w:rPr>
      </w:pPr>
      <w:r>
        <w:rPr>
          <w:color w:val="000000"/>
          <w:sz w:val="22"/>
          <w:szCs w:val="22"/>
        </w:rPr>
        <w:t>организовывать обработку персональных данных в соответствии с требованиями Закона о персональных данных и условиями настоящий Политики;</w:t>
      </w:r>
    </w:p>
    <w:p w14:paraId="4A9A052F" w14:textId="77777777" w:rsidR="00986138" w:rsidRDefault="00986138" w:rsidP="00986138">
      <w:pPr>
        <w:numPr>
          <w:ilvl w:val="0"/>
          <w:numId w:val="7"/>
        </w:numPr>
        <w:pBdr>
          <w:top w:val="nil"/>
          <w:left w:val="nil"/>
          <w:bottom w:val="nil"/>
          <w:right w:val="nil"/>
          <w:between w:val="nil"/>
        </w:pBdr>
        <w:tabs>
          <w:tab w:val="left" w:pos="284"/>
          <w:tab w:val="left" w:pos="851"/>
        </w:tabs>
        <w:ind w:left="0" w:firstLine="567"/>
        <w:rPr>
          <w:color w:val="000000"/>
          <w:sz w:val="22"/>
          <w:szCs w:val="22"/>
        </w:rPr>
      </w:pPr>
      <w:r>
        <w:rPr>
          <w:color w:val="000000"/>
          <w:sz w:val="22"/>
          <w:szCs w:val="22"/>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11C5B46B" w14:textId="77777777" w:rsidR="00986138" w:rsidRDefault="00986138" w:rsidP="00986138">
      <w:pPr>
        <w:numPr>
          <w:ilvl w:val="0"/>
          <w:numId w:val="7"/>
        </w:numPr>
        <w:pBdr>
          <w:top w:val="nil"/>
          <w:left w:val="nil"/>
          <w:bottom w:val="nil"/>
          <w:right w:val="nil"/>
          <w:between w:val="nil"/>
        </w:pBdr>
        <w:tabs>
          <w:tab w:val="left" w:pos="284"/>
          <w:tab w:val="left" w:pos="851"/>
        </w:tabs>
        <w:ind w:left="0" w:firstLine="567"/>
        <w:rPr>
          <w:color w:val="000000"/>
          <w:sz w:val="22"/>
          <w:szCs w:val="22"/>
        </w:rPr>
      </w:pPr>
      <w:r>
        <w:rPr>
          <w:color w:val="000000"/>
          <w:sz w:val="22"/>
          <w:szCs w:val="22"/>
        </w:rPr>
        <w:t>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14:paraId="68A72644" w14:textId="77777777" w:rsidR="00986138" w:rsidRDefault="00986138" w:rsidP="00986138">
      <w:pPr>
        <w:numPr>
          <w:ilvl w:val="0"/>
          <w:numId w:val="7"/>
        </w:numPr>
        <w:pBdr>
          <w:top w:val="nil"/>
          <w:left w:val="nil"/>
          <w:bottom w:val="nil"/>
          <w:right w:val="nil"/>
          <w:between w:val="nil"/>
        </w:pBdr>
        <w:tabs>
          <w:tab w:val="left" w:pos="284"/>
          <w:tab w:val="left" w:pos="851"/>
        </w:tabs>
        <w:ind w:left="0" w:firstLine="567"/>
        <w:rPr>
          <w:color w:val="000000"/>
          <w:sz w:val="22"/>
          <w:szCs w:val="22"/>
        </w:rPr>
      </w:pPr>
      <w:r>
        <w:rPr>
          <w:color w:val="000000"/>
          <w:sz w:val="22"/>
          <w:szCs w:val="22"/>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14:paraId="6F73DDC9" w14:textId="77777777" w:rsidR="00986138" w:rsidRDefault="00986138" w:rsidP="00986138">
      <w:pPr>
        <w:numPr>
          <w:ilvl w:val="0"/>
          <w:numId w:val="7"/>
        </w:numPr>
        <w:pBdr>
          <w:top w:val="nil"/>
          <w:left w:val="nil"/>
          <w:bottom w:val="nil"/>
          <w:right w:val="nil"/>
          <w:between w:val="nil"/>
        </w:pBdr>
        <w:tabs>
          <w:tab w:val="left" w:pos="284"/>
          <w:tab w:val="left" w:pos="851"/>
        </w:tabs>
        <w:ind w:left="0" w:firstLine="567"/>
        <w:rPr>
          <w:color w:val="000000"/>
          <w:sz w:val="22"/>
          <w:szCs w:val="22"/>
        </w:rPr>
      </w:pPr>
      <w:r>
        <w:rPr>
          <w:color w:val="000000"/>
          <w:sz w:val="22"/>
          <w:szCs w:val="22"/>
        </w:rPr>
        <w:t>исполнять иные обязанности, предусмотренные ФЗ «О персональных данных» и иными нормативными правовыми актами РФ.</w:t>
      </w:r>
    </w:p>
    <w:p w14:paraId="4B10551D" w14:textId="77777777" w:rsidR="00986138" w:rsidRDefault="00986138" w:rsidP="00986138">
      <w:pPr>
        <w:numPr>
          <w:ilvl w:val="1"/>
          <w:numId w:val="1"/>
        </w:numPr>
        <w:pBdr>
          <w:top w:val="nil"/>
          <w:left w:val="nil"/>
          <w:bottom w:val="nil"/>
          <w:right w:val="nil"/>
          <w:between w:val="nil"/>
        </w:pBdr>
        <w:tabs>
          <w:tab w:val="left" w:pos="426"/>
        </w:tabs>
        <w:ind w:left="0" w:firstLine="0"/>
        <w:rPr>
          <w:color w:val="000000"/>
          <w:sz w:val="22"/>
          <w:szCs w:val="22"/>
        </w:rPr>
      </w:pPr>
      <w:r>
        <w:rPr>
          <w:color w:val="000000"/>
          <w:sz w:val="22"/>
          <w:szCs w:val="22"/>
        </w:rPr>
        <w:t>Основные права субъекта персональных данных вправе:</w:t>
      </w:r>
    </w:p>
    <w:p w14:paraId="4C9E255B" w14:textId="77777777" w:rsidR="00986138" w:rsidRDefault="00986138" w:rsidP="00986138">
      <w:pPr>
        <w:numPr>
          <w:ilvl w:val="0"/>
          <w:numId w:val="8"/>
        </w:numPr>
        <w:pBdr>
          <w:top w:val="nil"/>
          <w:left w:val="nil"/>
          <w:bottom w:val="nil"/>
          <w:right w:val="nil"/>
          <w:between w:val="nil"/>
        </w:pBdr>
        <w:tabs>
          <w:tab w:val="left" w:pos="284"/>
          <w:tab w:val="left" w:pos="851"/>
        </w:tabs>
        <w:ind w:left="0" w:firstLine="567"/>
        <w:rPr>
          <w:color w:val="000000"/>
          <w:sz w:val="22"/>
          <w:szCs w:val="22"/>
        </w:rPr>
      </w:pPr>
      <w:r>
        <w:rPr>
          <w:color w:val="000000"/>
          <w:sz w:val="22"/>
          <w:szCs w:val="22"/>
        </w:rPr>
        <w:t xml:space="preserve">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w:t>
      </w:r>
      <w:r>
        <w:rPr>
          <w:color w:val="000000"/>
          <w:sz w:val="22"/>
          <w:szCs w:val="22"/>
        </w:rPr>
        <w:lastRenderedPageBreak/>
        <w:t>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ФЗ «О персональных данных»;</w:t>
      </w:r>
    </w:p>
    <w:p w14:paraId="6A0BFC82" w14:textId="77777777" w:rsidR="00986138" w:rsidRDefault="00986138" w:rsidP="00986138">
      <w:pPr>
        <w:numPr>
          <w:ilvl w:val="0"/>
          <w:numId w:val="8"/>
        </w:numPr>
        <w:pBdr>
          <w:top w:val="nil"/>
          <w:left w:val="nil"/>
          <w:bottom w:val="nil"/>
          <w:right w:val="nil"/>
          <w:between w:val="nil"/>
        </w:pBdr>
        <w:tabs>
          <w:tab w:val="left" w:pos="284"/>
          <w:tab w:val="left" w:pos="851"/>
        </w:tabs>
        <w:ind w:left="0" w:firstLine="567"/>
        <w:rPr>
          <w:color w:val="000000"/>
          <w:sz w:val="22"/>
          <w:szCs w:val="22"/>
        </w:rPr>
      </w:pPr>
      <w:r>
        <w:rPr>
          <w:color w:val="000000"/>
          <w:sz w:val="22"/>
          <w:szCs w:val="22"/>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68E2E901" w14:textId="77777777" w:rsidR="00986138" w:rsidRDefault="00986138" w:rsidP="00986138">
      <w:pPr>
        <w:numPr>
          <w:ilvl w:val="0"/>
          <w:numId w:val="8"/>
        </w:numPr>
        <w:pBdr>
          <w:top w:val="nil"/>
          <w:left w:val="nil"/>
          <w:bottom w:val="nil"/>
          <w:right w:val="nil"/>
          <w:between w:val="nil"/>
        </w:pBdr>
        <w:tabs>
          <w:tab w:val="left" w:pos="284"/>
          <w:tab w:val="left" w:pos="851"/>
        </w:tabs>
        <w:ind w:left="0" w:firstLine="567"/>
        <w:rPr>
          <w:color w:val="000000"/>
          <w:sz w:val="22"/>
          <w:szCs w:val="22"/>
        </w:rPr>
      </w:pPr>
      <w:r>
        <w:rPr>
          <w:color w:val="000000"/>
          <w:sz w:val="22"/>
          <w:szCs w:val="22"/>
        </w:rPr>
        <w:t>дать предварительное согласие на обработку персональных данных в целях продвижения на рынке товаров, работ и услуг;</w:t>
      </w:r>
    </w:p>
    <w:p w14:paraId="6411CD23" w14:textId="77777777" w:rsidR="00986138" w:rsidRDefault="00986138" w:rsidP="00986138">
      <w:pPr>
        <w:numPr>
          <w:ilvl w:val="0"/>
          <w:numId w:val="8"/>
        </w:numPr>
        <w:pBdr>
          <w:top w:val="nil"/>
          <w:left w:val="nil"/>
          <w:bottom w:val="nil"/>
          <w:right w:val="nil"/>
          <w:between w:val="nil"/>
        </w:pBdr>
        <w:tabs>
          <w:tab w:val="left" w:pos="284"/>
          <w:tab w:val="left" w:pos="851"/>
        </w:tabs>
        <w:ind w:left="0" w:firstLine="567"/>
        <w:rPr>
          <w:color w:val="000000"/>
          <w:sz w:val="22"/>
          <w:szCs w:val="22"/>
        </w:rPr>
      </w:pPr>
      <w:r>
        <w:rPr>
          <w:color w:val="000000"/>
          <w:sz w:val="22"/>
          <w:szCs w:val="22"/>
        </w:rPr>
        <w:t>обжаловать в Роскомнадзоре или в судебном порядке неправомерные действия или бездействие Оператора при обработке его персональных данных;</w:t>
      </w:r>
    </w:p>
    <w:p w14:paraId="19F7A8A2" w14:textId="77777777" w:rsidR="00986138" w:rsidRDefault="00986138" w:rsidP="00986138">
      <w:pPr>
        <w:numPr>
          <w:ilvl w:val="0"/>
          <w:numId w:val="8"/>
        </w:numPr>
        <w:pBdr>
          <w:top w:val="nil"/>
          <w:left w:val="nil"/>
          <w:bottom w:val="nil"/>
          <w:right w:val="nil"/>
          <w:between w:val="nil"/>
        </w:pBdr>
        <w:tabs>
          <w:tab w:val="left" w:pos="284"/>
          <w:tab w:val="left" w:pos="851"/>
        </w:tabs>
        <w:ind w:left="0" w:firstLine="567"/>
        <w:rPr>
          <w:color w:val="000000"/>
          <w:sz w:val="22"/>
          <w:szCs w:val="22"/>
        </w:rPr>
      </w:pPr>
      <w:r>
        <w:rPr>
          <w:color w:val="000000"/>
          <w:sz w:val="22"/>
          <w:szCs w:val="22"/>
        </w:rPr>
        <w:t>осуществлять иные права, предусмотренные ФЗ «О персональных данных» и иными нормативными правовыми актами РФ.</w:t>
      </w:r>
    </w:p>
    <w:p w14:paraId="4D0D1E6D" w14:textId="77777777" w:rsidR="00986138" w:rsidRDefault="00986138" w:rsidP="00986138">
      <w:pPr>
        <w:numPr>
          <w:ilvl w:val="1"/>
          <w:numId w:val="1"/>
        </w:numPr>
        <w:pBdr>
          <w:top w:val="nil"/>
          <w:left w:val="nil"/>
          <w:bottom w:val="nil"/>
          <w:right w:val="nil"/>
          <w:between w:val="nil"/>
        </w:pBdr>
        <w:tabs>
          <w:tab w:val="left" w:pos="426"/>
        </w:tabs>
        <w:ind w:left="0" w:firstLine="0"/>
        <w:rPr>
          <w:color w:val="000000"/>
          <w:sz w:val="22"/>
          <w:szCs w:val="22"/>
        </w:rPr>
      </w:pPr>
      <w:r>
        <w:rPr>
          <w:color w:val="000000"/>
          <w:sz w:val="22"/>
          <w:szCs w:val="22"/>
        </w:rPr>
        <w:t>Ответственность за нарушение требований законодательства Российской Федерации и нормативных актов Оператора в сфере обработки и защиты персональных данных определяется в соответствии с законодательством Российской Федерации.</w:t>
      </w:r>
    </w:p>
    <w:p w14:paraId="0B5511B2" w14:textId="77777777" w:rsidR="00986138" w:rsidRDefault="00986138" w:rsidP="00986138">
      <w:pPr>
        <w:tabs>
          <w:tab w:val="left" w:pos="426"/>
        </w:tabs>
        <w:rPr>
          <w:sz w:val="22"/>
          <w:szCs w:val="22"/>
        </w:rPr>
      </w:pPr>
    </w:p>
    <w:p w14:paraId="599481D3" w14:textId="77777777" w:rsidR="00986138" w:rsidRDefault="00986138" w:rsidP="00986138">
      <w:pPr>
        <w:numPr>
          <w:ilvl w:val="0"/>
          <w:numId w:val="1"/>
        </w:numPr>
        <w:pBdr>
          <w:top w:val="nil"/>
          <w:left w:val="nil"/>
          <w:bottom w:val="nil"/>
          <w:right w:val="nil"/>
          <w:between w:val="nil"/>
        </w:pBdr>
        <w:tabs>
          <w:tab w:val="left" w:pos="284"/>
        </w:tabs>
        <w:rPr>
          <w:b/>
          <w:color w:val="000000"/>
          <w:sz w:val="22"/>
          <w:szCs w:val="22"/>
        </w:rPr>
      </w:pPr>
      <w:r>
        <w:rPr>
          <w:b/>
          <w:color w:val="000000"/>
          <w:sz w:val="22"/>
          <w:szCs w:val="22"/>
        </w:rPr>
        <w:t xml:space="preserve">ЦЕЛИ ОБРАБОТКИ ПЕРСОНАЛЬНЫХ ДАННЫХ </w:t>
      </w:r>
    </w:p>
    <w:p w14:paraId="31456348" w14:textId="77777777" w:rsidR="00986138" w:rsidRDefault="00986138" w:rsidP="00986138">
      <w:pPr>
        <w:tabs>
          <w:tab w:val="left" w:pos="284"/>
        </w:tabs>
        <w:rPr>
          <w:sz w:val="22"/>
          <w:szCs w:val="22"/>
        </w:rPr>
      </w:pPr>
    </w:p>
    <w:p w14:paraId="4DFE7CA6" w14:textId="77777777" w:rsidR="00986138" w:rsidRDefault="00986138" w:rsidP="00986138">
      <w:pPr>
        <w:numPr>
          <w:ilvl w:val="1"/>
          <w:numId w:val="1"/>
        </w:numPr>
        <w:pBdr>
          <w:top w:val="nil"/>
          <w:left w:val="nil"/>
          <w:bottom w:val="nil"/>
          <w:right w:val="nil"/>
          <w:between w:val="nil"/>
        </w:pBdr>
        <w:tabs>
          <w:tab w:val="left" w:pos="426"/>
        </w:tabs>
        <w:ind w:left="0" w:firstLine="0"/>
        <w:rPr>
          <w:color w:val="000000"/>
          <w:sz w:val="22"/>
          <w:szCs w:val="22"/>
        </w:rPr>
      </w:pPr>
      <w:r>
        <w:rPr>
          <w:color w:val="000000"/>
          <w:sz w:val="22"/>
          <w:szCs w:val="22"/>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3700CEB0" w14:textId="77777777" w:rsidR="00986138" w:rsidRDefault="00986138" w:rsidP="00986138">
      <w:pPr>
        <w:numPr>
          <w:ilvl w:val="1"/>
          <w:numId w:val="1"/>
        </w:numPr>
        <w:pBdr>
          <w:top w:val="nil"/>
          <w:left w:val="nil"/>
          <w:bottom w:val="nil"/>
          <w:right w:val="nil"/>
          <w:between w:val="nil"/>
        </w:pBdr>
        <w:tabs>
          <w:tab w:val="left" w:pos="426"/>
        </w:tabs>
        <w:ind w:left="0" w:firstLine="0"/>
        <w:rPr>
          <w:color w:val="000000"/>
          <w:sz w:val="22"/>
          <w:szCs w:val="22"/>
        </w:rPr>
      </w:pPr>
      <w:r>
        <w:rPr>
          <w:color w:val="000000"/>
          <w:sz w:val="22"/>
          <w:szCs w:val="22"/>
        </w:rPr>
        <w:t>Обработке подлежат только персональные данные, которые отвечают целям их обработки.</w:t>
      </w:r>
    </w:p>
    <w:p w14:paraId="63F1EEA5" w14:textId="7A0D7B1E" w:rsidR="00986138" w:rsidRDefault="00986138" w:rsidP="00986138">
      <w:pPr>
        <w:numPr>
          <w:ilvl w:val="1"/>
          <w:numId w:val="1"/>
        </w:numPr>
        <w:pBdr>
          <w:top w:val="nil"/>
          <w:left w:val="nil"/>
          <w:bottom w:val="nil"/>
          <w:right w:val="nil"/>
          <w:between w:val="nil"/>
        </w:pBdr>
        <w:tabs>
          <w:tab w:val="left" w:pos="426"/>
        </w:tabs>
        <w:ind w:left="0" w:firstLine="0"/>
        <w:rPr>
          <w:sz w:val="22"/>
          <w:szCs w:val="22"/>
        </w:rPr>
      </w:pPr>
      <w:r>
        <w:rPr>
          <w:color w:val="000000"/>
          <w:sz w:val="22"/>
          <w:szCs w:val="22"/>
        </w:rPr>
        <w:t xml:space="preserve">Обработка Оператором персональных данных субъектов персональных данных, указанных в разделе 4 Политики, осуществляется в следующих целях участия субъектов персональных данных в </w:t>
      </w:r>
      <w:r w:rsidR="00EE7292">
        <w:rPr>
          <w:color w:val="000000"/>
          <w:sz w:val="22"/>
          <w:szCs w:val="22"/>
        </w:rPr>
        <w:t>В</w:t>
      </w:r>
      <w:r>
        <w:rPr>
          <w:color w:val="000000"/>
          <w:sz w:val="22"/>
          <w:szCs w:val="22"/>
        </w:rPr>
        <w:t xml:space="preserve">икторине </w:t>
      </w:r>
      <w:r w:rsidRPr="00986138">
        <w:rPr>
          <w:color w:val="000000"/>
          <w:sz w:val="22"/>
          <w:szCs w:val="22"/>
        </w:rPr>
        <w:t>«КУПНО ЗА ЕДИНО</w:t>
      </w:r>
      <w:r w:rsidR="00EE7292">
        <w:rPr>
          <w:color w:val="000000"/>
          <w:sz w:val="22"/>
          <w:szCs w:val="22"/>
        </w:rPr>
        <w:t>!</w:t>
      </w:r>
      <w:r w:rsidRPr="00986138">
        <w:rPr>
          <w:color w:val="000000"/>
          <w:sz w:val="22"/>
          <w:szCs w:val="22"/>
        </w:rPr>
        <w:t>»</w:t>
      </w:r>
    </w:p>
    <w:p w14:paraId="35DF51B7" w14:textId="77777777" w:rsidR="00986138" w:rsidRDefault="00986138" w:rsidP="00986138">
      <w:pPr>
        <w:tabs>
          <w:tab w:val="left" w:pos="426"/>
        </w:tabs>
        <w:rPr>
          <w:sz w:val="22"/>
          <w:szCs w:val="22"/>
        </w:rPr>
      </w:pPr>
    </w:p>
    <w:p w14:paraId="534E9BDE" w14:textId="77777777" w:rsidR="00986138" w:rsidRDefault="00986138" w:rsidP="00986138">
      <w:pPr>
        <w:numPr>
          <w:ilvl w:val="0"/>
          <w:numId w:val="1"/>
        </w:numPr>
        <w:pBdr>
          <w:top w:val="nil"/>
          <w:left w:val="nil"/>
          <w:bottom w:val="nil"/>
          <w:right w:val="nil"/>
          <w:between w:val="nil"/>
        </w:pBdr>
        <w:ind w:left="284" w:hanging="284"/>
        <w:rPr>
          <w:b/>
          <w:color w:val="000000"/>
          <w:sz w:val="22"/>
          <w:szCs w:val="22"/>
        </w:rPr>
      </w:pPr>
      <w:r>
        <w:rPr>
          <w:b/>
          <w:color w:val="000000"/>
          <w:sz w:val="22"/>
          <w:szCs w:val="22"/>
        </w:rPr>
        <w:t>ПРАВОВЫЕ ОСНОВАНИЯ ОБРАБОТКИ ПЕРСОНАЛЬНЫХ ДАННЫХ</w:t>
      </w:r>
    </w:p>
    <w:p w14:paraId="09BE6AF2" w14:textId="77777777" w:rsidR="00986138" w:rsidRDefault="00986138" w:rsidP="00986138">
      <w:pPr>
        <w:tabs>
          <w:tab w:val="left" w:pos="426"/>
        </w:tabs>
        <w:rPr>
          <w:sz w:val="22"/>
          <w:szCs w:val="22"/>
        </w:rPr>
      </w:pPr>
    </w:p>
    <w:p w14:paraId="69196A7A" w14:textId="77777777" w:rsidR="00986138" w:rsidRDefault="00986138" w:rsidP="00986138">
      <w:pPr>
        <w:numPr>
          <w:ilvl w:val="1"/>
          <w:numId w:val="1"/>
        </w:numPr>
        <w:pBdr>
          <w:top w:val="nil"/>
          <w:left w:val="nil"/>
          <w:bottom w:val="nil"/>
          <w:right w:val="nil"/>
          <w:between w:val="nil"/>
        </w:pBdr>
        <w:tabs>
          <w:tab w:val="left" w:pos="426"/>
        </w:tabs>
        <w:ind w:left="0" w:firstLine="0"/>
        <w:rPr>
          <w:color w:val="000000"/>
          <w:sz w:val="22"/>
          <w:szCs w:val="22"/>
        </w:rPr>
      </w:pPr>
      <w:r>
        <w:rPr>
          <w:color w:val="000000"/>
          <w:sz w:val="22"/>
          <w:szCs w:val="22"/>
        </w:rPr>
        <w:t>Правовым основанием обработки персональных данных является совокупность правовых актов, во исполнение которых и в соответствии с которыми Оператор осуществляет обработку персональных данных, в том числе:</w:t>
      </w:r>
    </w:p>
    <w:p w14:paraId="0F16BCBD" w14:textId="77777777" w:rsidR="00986138" w:rsidRDefault="00986138" w:rsidP="00986138">
      <w:pPr>
        <w:numPr>
          <w:ilvl w:val="3"/>
          <w:numId w:val="9"/>
        </w:numPr>
        <w:pBdr>
          <w:top w:val="nil"/>
          <w:left w:val="nil"/>
          <w:bottom w:val="nil"/>
          <w:right w:val="nil"/>
          <w:between w:val="nil"/>
        </w:pBdr>
        <w:tabs>
          <w:tab w:val="left" w:pos="851"/>
        </w:tabs>
        <w:ind w:left="0" w:firstLine="567"/>
        <w:rPr>
          <w:color w:val="000000"/>
          <w:sz w:val="22"/>
          <w:szCs w:val="22"/>
        </w:rPr>
      </w:pPr>
      <w:r>
        <w:rPr>
          <w:color w:val="000000"/>
          <w:sz w:val="22"/>
          <w:szCs w:val="22"/>
        </w:rPr>
        <w:t>Конституция Российской Федерации;</w:t>
      </w:r>
    </w:p>
    <w:p w14:paraId="76536025" w14:textId="77777777" w:rsidR="00986138" w:rsidRDefault="00986138" w:rsidP="00986138">
      <w:pPr>
        <w:numPr>
          <w:ilvl w:val="3"/>
          <w:numId w:val="9"/>
        </w:numPr>
        <w:pBdr>
          <w:top w:val="nil"/>
          <w:left w:val="nil"/>
          <w:bottom w:val="nil"/>
          <w:right w:val="nil"/>
          <w:between w:val="nil"/>
        </w:pBdr>
        <w:tabs>
          <w:tab w:val="left" w:pos="851"/>
        </w:tabs>
        <w:ind w:left="0" w:firstLine="567"/>
        <w:rPr>
          <w:color w:val="000000"/>
          <w:sz w:val="22"/>
          <w:szCs w:val="22"/>
        </w:rPr>
      </w:pPr>
      <w:r>
        <w:rPr>
          <w:color w:val="000000"/>
          <w:sz w:val="22"/>
          <w:szCs w:val="22"/>
        </w:rPr>
        <w:t>Гражданский кодекс Российской Федерации;</w:t>
      </w:r>
    </w:p>
    <w:p w14:paraId="779C6233" w14:textId="77777777" w:rsidR="00986138" w:rsidRDefault="00986138" w:rsidP="00986138">
      <w:pPr>
        <w:numPr>
          <w:ilvl w:val="3"/>
          <w:numId w:val="9"/>
        </w:numPr>
        <w:pBdr>
          <w:top w:val="nil"/>
          <w:left w:val="nil"/>
          <w:bottom w:val="nil"/>
          <w:right w:val="nil"/>
          <w:between w:val="nil"/>
        </w:pBdr>
        <w:tabs>
          <w:tab w:val="left" w:pos="851"/>
        </w:tabs>
        <w:ind w:left="0" w:firstLine="567"/>
        <w:rPr>
          <w:color w:val="000000"/>
          <w:sz w:val="22"/>
          <w:szCs w:val="22"/>
        </w:rPr>
      </w:pPr>
      <w:r>
        <w:rPr>
          <w:color w:val="000000"/>
          <w:sz w:val="22"/>
          <w:szCs w:val="22"/>
        </w:rPr>
        <w:t>Федеральный закон от 27.07.2006 N 152-ФЗ «О персональных данных»;</w:t>
      </w:r>
    </w:p>
    <w:p w14:paraId="45703AFC" w14:textId="77777777" w:rsidR="00986138" w:rsidRDefault="00986138" w:rsidP="00986138">
      <w:pPr>
        <w:numPr>
          <w:ilvl w:val="3"/>
          <w:numId w:val="9"/>
        </w:numPr>
        <w:pBdr>
          <w:top w:val="nil"/>
          <w:left w:val="nil"/>
          <w:bottom w:val="nil"/>
          <w:right w:val="nil"/>
          <w:between w:val="nil"/>
        </w:pBdr>
        <w:tabs>
          <w:tab w:val="left" w:pos="851"/>
        </w:tabs>
        <w:ind w:left="0" w:firstLine="567"/>
        <w:rPr>
          <w:color w:val="000000"/>
          <w:sz w:val="22"/>
          <w:szCs w:val="22"/>
        </w:rPr>
      </w:pPr>
      <w:r>
        <w:rPr>
          <w:color w:val="000000"/>
          <w:sz w:val="22"/>
          <w:szCs w:val="22"/>
        </w:rPr>
        <w:t xml:space="preserve">Федеральный закон </w:t>
      </w:r>
      <w:r w:rsidRPr="0033501E">
        <w:rPr>
          <w:color w:val="000000"/>
          <w:sz w:val="22"/>
          <w:szCs w:val="22"/>
        </w:rPr>
        <w:t>от 27.07.2006 N</w:t>
      </w:r>
      <w:r>
        <w:rPr>
          <w:color w:val="000000"/>
          <w:sz w:val="22"/>
          <w:szCs w:val="22"/>
        </w:rPr>
        <w:t xml:space="preserve"> </w:t>
      </w:r>
      <w:r w:rsidRPr="0033501E">
        <w:rPr>
          <w:color w:val="000000"/>
          <w:sz w:val="22"/>
          <w:szCs w:val="22"/>
        </w:rPr>
        <w:t>149-ФЗ</w:t>
      </w:r>
      <w:r>
        <w:rPr>
          <w:color w:val="000000"/>
          <w:sz w:val="22"/>
          <w:szCs w:val="22"/>
        </w:rPr>
        <w:t xml:space="preserve"> «</w:t>
      </w:r>
      <w:r w:rsidRPr="0033501E">
        <w:rPr>
          <w:color w:val="000000"/>
          <w:sz w:val="22"/>
          <w:szCs w:val="22"/>
        </w:rPr>
        <w:t>Об информации, информационных технологиях и о защите информации</w:t>
      </w:r>
      <w:r>
        <w:rPr>
          <w:color w:val="000000"/>
          <w:sz w:val="22"/>
          <w:szCs w:val="22"/>
        </w:rPr>
        <w:t>»;</w:t>
      </w:r>
    </w:p>
    <w:p w14:paraId="7D93A425" w14:textId="5A8E5264" w:rsidR="00986138" w:rsidRPr="0033501E" w:rsidRDefault="00986138" w:rsidP="00986138">
      <w:pPr>
        <w:numPr>
          <w:ilvl w:val="3"/>
          <w:numId w:val="9"/>
        </w:numPr>
        <w:pBdr>
          <w:top w:val="nil"/>
          <w:left w:val="nil"/>
          <w:bottom w:val="nil"/>
          <w:right w:val="nil"/>
          <w:between w:val="nil"/>
        </w:pBdr>
        <w:tabs>
          <w:tab w:val="left" w:pos="851"/>
        </w:tabs>
        <w:ind w:left="0" w:firstLine="567"/>
        <w:rPr>
          <w:color w:val="000000"/>
          <w:sz w:val="22"/>
          <w:szCs w:val="22"/>
        </w:rPr>
      </w:pPr>
      <w:r>
        <w:rPr>
          <w:color w:val="000000"/>
          <w:sz w:val="22"/>
          <w:szCs w:val="22"/>
        </w:rPr>
        <w:t xml:space="preserve">Положение О проведении </w:t>
      </w:r>
      <w:r w:rsidR="003A4EF5">
        <w:rPr>
          <w:color w:val="000000"/>
          <w:sz w:val="22"/>
          <w:szCs w:val="22"/>
        </w:rPr>
        <w:t>В</w:t>
      </w:r>
      <w:r>
        <w:rPr>
          <w:color w:val="000000"/>
          <w:sz w:val="22"/>
          <w:szCs w:val="22"/>
        </w:rPr>
        <w:t xml:space="preserve">икторины </w:t>
      </w:r>
      <w:r w:rsidRPr="00986138">
        <w:rPr>
          <w:color w:val="000000"/>
          <w:sz w:val="22"/>
          <w:szCs w:val="22"/>
        </w:rPr>
        <w:t>«КУПНО ЗА ЕДИНО</w:t>
      </w:r>
      <w:r w:rsidR="003A4EF5">
        <w:rPr>
          <w:color w:val="000000"/>
          <w:sz w:val="22"/>
          <w:szCs w:val="22"/>
        </w:rPr>
        <w:t>!</w:t>
      </w:r>
      <w:r w:rsidRPr="00986138">
        <w:rPr>
          <w:color w:val="000000"/>
          <w:sz w:val="22"/>
          <w:szCs w:val="22"/>
        </w:rPr>
        <w:t>»</w:t>
      </w:r>
      <w:r>
        <w:rPr>
          <w:color w:val="000000"/>
          <w:sz w:val="22"/>
          <w:szCs w:val="22"/>
        </w:rPr>
        <w:t>;</w:t>
      </w:r>
    </w:p>
    <w:p w14:paraId="240D0E0A" w14:textId="77777777" w:rsidR="00986138" w:rsidRDefault="00986138" w:rsidP="00986138">
      <w:pPr>
        <w:numPr>
          <w:ilvl w:val="3"/>
          <w:numId w:val="9"/>
        </w:numPr>
        <w:pBdr>
          <w:top w:val="nil"/>
          <w:left w:val="nil"/>
          <w:bottom w:val="nil"/>
          <w:right w:val="nil"/>
          <w:between w:val="nil"/>
        </w:pBdr>
        <w:tabs>
          <w:tab w:val="left" w:pos="851"/>
        </w:tabs>
        <w:ind w:left="0" w:firstLine="567"/>
        <w:rPr>
          <w:color w:val="000000"/>
          <w:sz w:val="22"/>
          <w:szCs w:val="22"/>
        </w:rPr>
      </w:pPr>
      <w:r>
        <w:rPr>
          <w:color w:val="000000"/>
          <w:sz w:val="22"/>
          <w:szCs w:val="22"/>
        </w:rPr>
        <w:t>иные правовые акты, регулирующие отношения, связанные с деятельностью Оператора.</w:t>
      </w:r>
    </w:p>
    <w:p w14:paraId="23E04D02" w14:textId="77777777" w:rsidR="00986138" w:rsidRDefault="00986138" w:rsidP="00986138">
      <w:pPr>
        <w:numPr>
          <w:ilvl w:val="1"/>
          <w:numId w:val="1"/>
        </w:numPr>
        <w:pBdr>
          <w:top w:val="nil"/>
          <w:left w:val="nil"/>
          <w:bottom w:val="nil"/>
          <w:right w:val="nil"/>
          <w:between w:val="nil"/>
        </w:pBdr>
        <w:tabs>
          <w:tab w:val="left" w:pos="426"/>
        </w:tabs>
        <w:ind w:left="0" w:firstLine="0"/>
        <w:rPr>
          <w:color w:val="000000"/>
          <w:sz w:val="22"/>
          <w:szCs w:val="22"/>
        </w:rPr>
      </w:pPr>
      <w:r>
        <w:rPr>
          <w:color w:val="000000"/>
          <w:sz w:val="22"/>
          <w:szCs w:val="22"/>
        </w:rPr>
        <w:t>Правовым основанием обработки персональных данных также является согласие на обработку персональных данных.</w:t>
      </w:r>
    </w:p>
    <w:p w14:paraId="6EF7021E" w14:textId="77777777" w:rsidR="00986138" w:rsidRDefault="00986138" w:rsidP="00986138">
      <w:pPr>
        <w:tabs>
          <w:tab w:val="left" w:pos="284"/>
          <w:tab w:val="left" w:pos="993"/>
        </w:tabs>
        <w:rPr>
          <w:sz w:val="22"/>
          <w:szCs w:val="22"/>
        </w:rPr>
      </w:pPr>
    </w:p>
    <w:p w14:paraId="1519222D" w14:textId="77777777" w:rsidR="00986138" w:rsidRDefault="00986138" w:rsidP="00986138">
      <w:pPr>
        <w:numPr>
          <w:ilvl w:val="0"/>
          <w:numId w:val="1"/>
        </w:numPr>
        <w:pBdr>
          <w:top w:val="nil"/>
          <w:left w:val="nil"/>
          <w:bottom w:val="nil"/>
          <w:right w:val="nil"/>
          <w:between w:val="nil"/>
        </w:pBdr>
        <w:tabs>
          <w:tab w:val="left" w:pos="284"/>
          <w:tab w:val="left" w:pos="993"/>
        </w:tabs>
        <w:ind w:left="0" w:firstLine="0"/>
        <w:rPr>
          <w:b/>
          <w:color w:val="000000"/>
          <w:sz w:val="22"/>
          <w:szCs w:val="22"/>
        </w:rPr>
      </w:pPr>
      <w:r>
        <w:rPr>
          <w:b/>
          <w:color w:val="000000"/>
          <w:sz w:val="22"/>
          <w:szCs w:val="22"/>
        </w:rPr>
        <w:t>ОБЪЕМ И КАТЕГОРИИ ОБРАБАТЫВАЕМЫХ ПЕРСОНАЛЬНЫХ ДАННЫХ, КАТЕГОРИИ СУБЪЕКТОВ ПЕРСОНАЛЬНЫХ ДАННЫХ</w:t>
      </w:r>
    </w:p>
    <w:p w14:paraId="0040D3C5" w14:textId="77777777" w:rsidR="00986138" w:rsidRDefault="00986138" w:rsidP="00986138">
      <w:pPr>
        <w:tabs>
          <w:tab w:val="left" w:pos="284"/>
          <w:tab w:val="left" w:pos="993"/>
        </w:tabs>
        <w:rPr>
          <w:b/>
          <w:sz w:val="22"/>
          <w:szCs w:val="22"/>
        </w:rPr>
      </w:pPr>
    </w:p>
    <w:p w14:paraId="5208E19D" w14:textId="77777777" w:rsidR="00986138" w:rsidRDefault="00986138" w:rsidP="00986138">
      <w:pPr>
        <w:numPr>
          <w:ilvl w:val="1"/>
          <w:numId w:val="1"/>
        </w:numPr>
        <w:pBdr>
          <w:top w:val="nil"/>
          <w:left w:val="nil"/>
          <w:bottom w:val="nil"/>
          <w:right w:val="nil"/>
          <w:between w:val="nil"/>
        </w:pBdr>
        <w:tabs>
          <w:tab w:val="left" w:pos="426"/>
        </w:tabs>
        <w:ind w:left="0" w:firstLine="0"/>
        <w:rPr>
          <w:color w:val="000000"/>
          <w:sz w:val="22"/>
          <w:szCs w:val="22"/>
        </w:rPr>
      </w:pPr>
      <w:r>
        <w:rPr>
          <w:color w:val="000000"/>
          <w:sz w:val="22"/>
          <w:szCs w:val="22"/>
        </w:rPr>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14:paraId="39C434F4" w14:textId="7C398436" w:rsidR="00986138" w:rsidRDefault="00986138" w:rsidP="00986138">
      <w:pPr>
        <w:numPr>
          <w:ilvl w:val="1"/>
          <w:numId w:val="1"/>
        </w:numPr>
        <w:pBdr>
          <w:top w:val="nil"/>
          <w:left w:val="nil"/>
          <w:bottom w:val="nil"/>
          <w:right w:val="nil"/>
          <w:between w:val="nil"/>
        </w:pBdr>
        <w:tabs>
          <w:tab w:val="left" w:pos="426"/>
        </w:tabs>
        <w:ind w:left="0" w:firstLine="0"/>
        <w:rPr>
          <w:color w:val="000000"/>
          <w:sz w:val="22"/>
          <w:szCs w:val="22"/>
        </w:rPr>
      </w:pPr>
      <w:r>
        <w:rPr>
          <w:color w:val="000000"/>
          <w:sz w:val="22"/>
          <w:szCs w:val="22"/>
        </w:rPr>
        <w:t>Цель обработки персональных данных: «</w:t>
      </w:r>
      <w:r w:rsidR="00F01339">
        <w:rPr>
          <w:b/>
          <w:color w:val="000000"/>
          <w:sz w:val="22"/>
          <w:szCs w:val="22"/>
        </w:rPr>
        <w:t xml:space="preserve">Участие субъектов персональных данных в </w:t>
      </w:r>
      <w:r w:rsidR="00884596">
        <w:rPr>
          <w:b/>
          <w:color w:val="000000"/>
          <w:sz w:val="22"/>
          <w:szCs w:val="22"/>
        </w:rPr>
        <w:t>В</w:t>
      </w:r>
      <w:r w:rsidR="00F01339">
        <w:rPr>
          <w:b/>
          <w:color w:val="000000"/>
          <w:sz w:val="22"/>
          <w:szCs w:val="22"/>
        </w:rPr>
        <w:t xml:space="preserve">икторине </w:t>
      </w:r>
      <w:r w:rsidR="00F01339" w:rsidRPr="00F01339">
        <w:rPr>
          <w:b/>
          <w:color w:val="000000"/>
          <w:sz w:val="22"/>
          <w:szCs w:val="22"/>
        </w:rPr>
        <w:t>«КУПНО ЗА ЕДИНО</w:t>
      </w:r>
      <w:r w:rsidR="003A4EF5">
        <w:rPr>
          <w:b/>
          <w:color w:val="000000"/>
          <w:sz w:val="22"/>
          <w:szCs w:val="22"/>
        </w:rPr>
        <w:t>!»</w:t>
      </w:r>
      <w:r>
        <w:rPr>
          <w:color w:val="000000"/>
          <w:sz w:val="22"/>
          <w:szCs w:val="22"/>
        </w:rPr>
        <w:t>»:</w:t>
      </w:r>
    </w:p>
    <w:p w14:paraId="3730529A" w14:textId="35F2BE22" w:rsidR="00986138" w:rsidRDefault="00986138" w:rsidP="00986138">
      <w:pPr>
        <w:numPr>
          <w:ilvl w:val="2"/>
          <w:numId w:val="1"/>
        </w:numPr>
        <w:tabs>
          <w:tab w:val="left" w:pos="567"/>
        </w:tabs>
        <w:rPr>
          <w:sz w:val="22"/>
          <w:szCs w:val="22"/>
        </w:rPr>
      </w:pPr>
      <w:r>
        <w:rPr>
          <w:sz w:val="22"/>
          <w:szCs w:val="22"/>
        </w:rPr>
        <w:t>В рамках цели «</w:t>
      </w:r>
      <w:r w:rsidR="00F01339" w:rsidRPr="00F01339">
        <w:rPr>
          <w:sz w:val="22"/>
          <w:szCs w:val="22"/>
        </w:rPr>
        <w:t xml:space="preserve">Участие субъектов персональных данных в </w:t>
      </w:r>
      <w:r w:rsidR="00884596">
        <w:rPr>
          <w:sz w:val="22"/>
          <w:szCs w:val="22"/>
        </w:rPr>
        <w:t>В</w:t>
      </w:r>
      <w:r w:rsidR="00F01339" w:rsidRPr="00F01339">
        <w:rPr>
          <w:sz w:val="22"/>
          <w:szCs w:val="22"/>
        </w:rPr>
        <w:t>икторине «КУПНО ЗА ЕДИНО</w:t>
      </w:r>
      <w:r w:rsidR="00884596">
        <w:rPr>
          <w:sz w:val="22"/>
          <w:szCs w:val="22"/>
        </w:rPr>
        <w:t>!</w:t>
      </w:r>
      <w:r>
        <w:rPr>
          <w:sz w:val="22"/>
          <w:szCs w:val="22"/>
        </w:rPr>
        <w:t xml:space="preserve">» Оператор обрабатывает персональные данные следующих категорий субъектов персональных данных: </w:t>
      </w:r>
    </w:p>
    <w:p w14:paraId="53DDAF3E" w14:textId="6E98DF03" w:rsidR="00986138" w:rsidRDefault="00F01339" w:rsidP="00986138">
      <w:pPr>
        <w:numPr>
          <w:ilvl w:val="0"/>
          <w:numId w:val="10"/>
        </w:numPr>
        <w:tabs>
          <w:tab w:val="left" w:pos="851"/>
        </w:tabs>
        <w:rPr>
          <w:sz w:val="22"/>
          <w:szCs w:val="22"/>
        </w:rPr>
      </w:pPr>
      <w:r>
        <w:rPr>
          <w:sz w:val="22"/>
          <w:szCs w:val="22"/>
        </w:rPr>
        <w:t xml:space="preserve">Участники </w:t>
      </w:r>
      <w:r w:rsidR="00884596">
        <w:rPr>
          <w:sz w:val="22"/>
          <w:szCs w:val="22"/>
        </w:rPr>
        <w:t>В</w:t>
      </w:r>
      <w:r>
        <w:rPr>
          <w:sz w:val="22"/>
          <w:szCs w:val="22"/>
        </w:rPr>
        <w:t>икторины</w:t>
      </w:r>
      <w:r w:rsidR="00986138">
        <w:rPr>
          <w:sz w:val="22"/>
          <w:szCs w:val="22"/>
        </w:rPr>
        <w:t>.</w:t>
      </w:r>
    </w:p>
    <w:p w14:paraId="7A98BA6E" w14:textId="77777777" w:rsidR="00986138" w:rsidRDefault="00986138" w:rsidP="00986138">
      <w:pPr>
        <w:numPr>
          <w:ilvl w:val="2"/>
          <w:numId w:val="1"/>
        </w:numPr>
        <w:tabs>
          <w:tab w:val="left" w:pos="567"/>
        </w:tabs>
        <w:rPr>
          <w:sz w:val="22"/>
          <w:szCs w:val="22"/>
        </w:rPr>
      </w:pPr>
      <w:r>
        <w:rPr>
          <w:sz w:val="22"/>
          <w:szCs w:val="22"/>
        </w:rPr>
        <w:lastRenderedPageBreak/>
        <w:t xml:space="preserve">В отношении Пользователей сайта в рамках указанной в п. 4.2. Политики цели, при наличии и с учетом условий (правовых оснований) обработки персональных данных, Оператор обрабатывает следующие </w:t>
      </w:r>
    </w:p>
    <w:p w14:paraId="50351727" w14:textId="77777777" w:rsidR="00986138" w:rsidRDefault="00986138" w:rsidP="00986138">
      <w:pPr>
        <w:numPr>
          <w:ilvl w:val="0"/>
          <w:numId w:val="28"/>
        </w:numPr>
        <w:tabs>
          <w:tab w:val="left" w:pos="851"/>
        </w:tabs>
        <w:rPr>
          <w:sz w:val="22"/>
          <w:szCs w:val="22"/>
        </w:rPr>
      </w:pPr>
      <w:r>
        <w:rPr>
          <w:sz w:val="22"/>
          <w:szCs w:val="22"/>
        </w:rPr>
        <w:t>персональные данные:</w:t>
      </w:r>
    </w:p>
    <w:p w14:paraId="1FC6237D" w14:textId="77777777" w:rsidR="00986138" w:rsidRPr="00C560C5" w:rsidRDefault="00986138" w:rsidP="00986138">
      <w:pPr>
        <w:numPr>
          <w:ilvl w:val="0"/>
          <w:numId w:val="3"/>
        </w:numPr>
        <w:pBdr>
          <w:top w:val="nil"/>
          <w:left w:val="nil"/>
          <w:bottom w:val="nil"/>
          <w:right w:val="nil"/>
          <w:between w:val="nil"/>
        </w:pBdr>
        <w:tabs>
          <w:tab w:val="left" w:pos="851"/>
        </w:tabs>
        <w:rPr>
          <w:color w:val="000000"/>
          <w:sz w:val="22"/>
          <w:szCs w:val="22"/>
        </w:rPr>
      </w:pPr>
      <w:r w:rsidRPr="00C560C5">
        <w:rPr>
          <w:color w:val="000000"/>
          <w:sz w:val="22"/>
          <w:szCs w:val="22"/>
        </w:rPr>
        <w:t>фамилия, имя, отчество;</w:t>
      </w:r>
    </w:p>
    <w:p w14:paraId="0F4C309B" w14:textId="3061A239" w:rsidR="00986138" w:rsidRPr="00C560C5" w:rsidRDefault="00F01339" w:rsidP="00986138">
      <w:pPr>
        <w:numPr>
          <w:ilvl w:val="0"/>
          <w:numId w:val="3"/>
        </w:numPr>
        <w:pBdr>
          <w:top w:val="nil"/>
          <w:left w:val="nil"/>
          <w:bottom w:val="nil"/>
          <w:right w:val="nil"/>
          <w:between w:val="nil"/>
        </w:pBdr>
        <w:tabs>
          <w:tab w:val="left" w:pos="851"/>
        </w:tabs>
        <w:rPr>
          <w:color w:val="000000"/>
          <w:sz w:val="22"/>
          <w:szCs w:val="22"/>
        </w:rPr>
      </w:pPr>
      <w:r>
        <w:rPr>
          <w:color w:val="000000"/>
          <w:sz w:val="22"/>
          <w:szCs w:val="22"/>
        </w:rPr>
        <w:t>паспортные данные</w:t>
      </w:r>
      <w:r w:rsidR="00986138" w:rsidRPr="00C560C5">
        <w:rPr>
          <w:color w:val="000000"/>
          <w:sz w:val="22"/>
          <w:szCs w:val="22"/>
        </w:rPr>
        <w:t>;</w:t>
      </w:r>
    </w:p>
    <w:p w14:paraId="78F154A4" w14:textId="77777777" w:rsidR="00986138" w:rsidRDefault="00986138" w:rsidP="00986138">
      <w:pPr>
        <w:numPr>
          <w:ilvl w:val="0"/>
          <w:numId w:val="3"/>
        </w:numPr>
        <w:pBdr>
          <w:top w:val="nil"/>
          <w:left w:val="nil"/>
          <w:bottom w:val="nil"/>
          <w:right w:val="nil"/>
          <w:between w:val="nil"/>
        </w:pBdr>
        <w:tabs>
          <w:tab w:val="left" w:pos="851"/>
        </w:tabs>
        <w:rPr>
          <w:color w:val="000000"/>
          <w:sz w:val="22"/>
          <w:szCs w:val="22"/>
        </w:rPr>
      </w:pPr>
      <w:r w:rsidRPr="00C560C5">
        <w:rPr>
          <w:color w:val="000000"/>
          <w:sz w:val="22"/>
          <w:szCs w:val="22"/>
        </w:rPr>
        <w:t>номер телефона</w:t>
      </w:r>
      <w:r>
        <w:rPr>
          <w:color w:val="000000"/>
          <w:sz w:val="22"/>
          <w:szCs w:val="22"/>
        </w:rPr>
        <w:t>;</w:t>
      </w:r>
    </w:p>
    <w:p w14:paraId="6A75DFC9" w14:textId="55304AA1" w:rsidR="00986138" w:rsidRDefault="00986138" w:rsidP="00986138">
      <w:pPr>
        <w:numPr>
          <w:ilvl w:val="0"/>
          <w:numId w:val="28"/>
        </w:numPr>
        <w:tabs>
          <w:tab w:val="left" w:pos="851"/>
        </w:tabs>
        <w:rPr>
          <w:sz w:val="22"/>
          <w:szCs w:val="22"/>
        </w:rPr>
      </w:pPr>
      <w:r>
        <w:rPr>
          <w:sz w:val="22"/>
          <w:szCs w:val="22"/>
        </w:rPr>
        <w:t>специальные категории персональных данных:</w:t>
      </w:r>
    </w:p>
    <w:p w14:paraId="47171BC7" w14:textId="183C2ECF" w:rsidR="00986138" w:rsidRPr="009438EE" w:rsidRDefault="00986138" w:rsidP="009438EE">
      <w:pPr>
        <w:numPr>
          <w:ilvl w:val="0"/>
          <w:numId w:val="3"/>
        </w:numPr>
        <w:tabs>
          <w:tab w:val="left" w:pos="851"/>
        </w:tabs>
        <w:rPr>
          <w:sz w:val="22"/>
          <w:szCs w:val="22"/>
        </w:rPr>
      </w:pPr>
      <w:r>
        <w:rPr>
          <w:sz w:val="22"/>
          <w:szCs w:val="22"/>
        </w:rPr>
        <w:t xml:space="preserve">биометрические персональные данные: </w:t>
      </w:r>
      <w:r w:rsidR="009438EE">
        <w:rPr>
          <w:sz w:val="22"/>
          <w:szCs w:val="22"/>
        </w:rPr>
        <w:t>фотоизображение, видеоизображение</w:t>
      </w:r>
      <w:r w:rsidRPr="009438EE">
        <w:rPr>
          <w:sz w:val="22"/>
          <w:szCs w:val="22"/>
        </w:rPr>
        <w:t>.</w:t>
      </w:r>
    </w:p>
    <w:p w14:paraId="24C08C9A" w14:textId="593E79AD" w:rsidR="00F01339" w:rsidRPr="006E74AB" w:rsidRDefault="00F01339" w:rsidP="00986138">
      <w:pPr>
        <w:numPr>
          <w:ilvl w:val="2"/>
          <w:numId w:val="1"/>
        </w:numPr>
        <w:tabs>
          <w:tab w:val="left" w:pos="567"/>
        </w:tabs>
        <w:rPr>
          <w:b/>
          <w:bCs/>
          <w:sz w:val="22"/>
          <w:szCs w:val="22"/>
        </w:rPr>
      </w:pPr>
      <w:r>
        <w:rPr>
          <w:sz w:val="22"/>
          <w:szCs w:val="22"/>
        </w:rPr>
        <w:t>В рамках цели, указанной в п. 4.2. Политики, и при наличии согласия субъекта персональных данных Оператор вправе поручить обработку персональных данных третьим лицам (</w:t>
      </w:r>
      <w:r w:rsidR="00D41CE8" w:rsidRPr="006E74AB">
        <w:rPr>
          <w:b/>
          <w:bCs/>
          <w:sz w:val="22"/>
          <w:szCs w:val="22"/>
        </w:rPr>
        <w:t>Автономной некоммерческой организации «Центр стратегического развития регионов» (АНО «ЦСРР») ИНН 5260456274</w:t>
      </w:r>
      <w:r w:rsidRPr="006E74AB">
        <w:rPr>
          <w:b/>
          <w:bCs/>
          <w:sz w:val="22"/>
          <w:szCs w:val="22"/>
        </w:rPr>
        <w:t>).</w:t>
      </w:r>
    </w:p>
    <w:p w14:paraId="5C918180" w14:textId="43F18D25" w:rsidR="00986138" w:rsidRDefault="00986138" w:rsidP="00986138">
      <w:pPr>
        <w:numPr>
          <w:ilvl w:val="2"/>
          <w:numId w:val="1"/>
        </w:numPr>
        <w:tabs>
          <w:tab w:val="left" w:pos="567"/>
        </w:tabs>
        <w:rPr>
          <w:sz w:val="22"/>
          <w:szCs w:val="22"/>
        </w:rPr>
      </w:pPr>
      <w:r>
        <w:rPr>
          <w:sz w:val="22"/>
          <w:szCs w:val="22"/>
        </w:rPr>
        <w:t xml:space="preserve">Способы обработки персональных данных для цели, указанной в п. 4.2. Политики: смешанная обработка персональных данных. </w:t>
      </w:r>
    </w:p>
    <w:p w14:paraId="5521EE08" w14:textId="77777777" w:rsidR="00986138" w:rsidRDefault="00986138" w:rsidP="00986138">
      <w:pPr>
        <w:numPr>
          <w:ilvl w:val="2"/>
          <w:numId w:val="1"/>
        </w:numPr>
        <w:tabs>
          <w:tab w:val="left" w:pos="567"/>
        </w:tabs>
        <w:rPr>
          <w:sz w:val="22"/>
          <w:szCs w:val="22"/>
        </w:rPr>
      </w:pPr>
      <w:r>
        <w:rPr>
          <w:sz w:val="22"/>
          <w:szCs w:val="22"/>
        </w:rPr>
        <w:t>Сроки обработки и хранения</w:t>
      </w:r>
      <w:r w:rsidRPr="00B34657">
        <w:rPr>
          <w:sz w:val="22"/>
          <w:szCs w:val="22"/>
        </w:rPr>
        <w:t xml:space="preserve"> </w:t>
      </w:r>
      <w:r>
        <w:rPr>
          <w:sz w:val="22"/>
          <w:szCs w:val="22"/>
        </w:rPr>
        <w:t xml:space="preserve">персональных данных для цели, указанной в п. 4.2. Политики: </w:t>
      </w:r>
      <w:r w:rsidRPr="00B34657">
        <w:rPr>
          <w:sz w:val="22"/>
          <w:szCs w:val="22"/>
        </w:rPr>
        <w:t>не дольше, чем этого требуют цели обработки персональных данных, либо до отзыва субъектом персональных данных согласия на обработку персональных данных.</w:t>
      </w:r>
    </w:p>
    <w:p w14:paraId="11B57D47" w14:textId="40488DDC" w:rsidR="00986138" w:rsidRDefault="00986138" w:rsidP="00986138">
      <w:pPr>
        <w:numPr>
          <w:ilvl w:val="2"/>
          <w:numId w:val="1"/>
        </w:numPr>
        <w:tabs>
          <w:tab w:val="left" w:pos="567"/>
        </w:tabs>
        <w:rPr>
          <w:sz w:val="22"/>
          <w:szCs w:val="22"/>
        </w:rPr>
      </w:pPr>
      <w:r>
        <w:rPr>
          <w:sz w:val="22"/>
          <w:szCs w:val="22"/>
        </w:rPr>
        <w:t>Уничтожение персональных данных для цели, указанной в п. 4.2. Политики: п</w:t>
      </w:r>
      <w:r w:rsidRPr="00E72CA6">
        <w:rPr>
          <w:sz w:val="22"/>
          <w:szCs w:val="22"/>
        </w:rPr>
        <w:t>утем необратимого удаления персональных данных из информационной системы</w:t>
      </w:r>
      <w:r w:rsidR="00F01339" w:rsidRPr="00D17EBA">
        <w:rPr>
          <w:sz w:val="22"/>
          <w:szCs w:val="22"/>
        </w:rPr>
        <w:t>; путем уничтожения материальных носителей персональных данных</w:t>
      </w:r>
      <w:r w:rsidR="00F01339">
        <w:rPr>
          <w:sz w:val="22"/>
          <w:szCs w:val="22"/>
        </w:rPr>
        <w:t>.</w:t>
      </w:r>
    </w:p>
    <w:p w14:paraId="01928B0F" w14:textId="77777777" w:rsidR="00986138" w:rsidRDefault="00986138" w:rsidP="00986138">
      <w:pPr>
        <w:numPr>
          <w:ilvl w:val="1"/>
          <w:numId w:val="1"/>
        </w:numPr>
        <w:pBdr>
          <w:top w:val="nil"/>
          <w:left w:val="nil"/>
          <w:bottom w:val="nil"/>
          <w:right w:val="nil"/>
          <w:between w:val="nil"/>
        </w:pBdr>
        <w:tabs>
          <w:tab w:val="left" w:pos="426"/>
        </w:tabs>
        <w:ind w:left="0" w:firstLine="0"/>
        <w:rPr>
          <w:color w:val="000000"/>
          <w:sz w:val="22"/>
          <w:szCs w:val="22"/>
        </w:rPr>
      </w:pPr>
      <w:r>
        <w:rPr>
          <w:color w:val="000000"/>
          <w:sz w:val="22"/>
          <w:szCs w:val="22"/>
        </w:rPr>
        <w:t xml:space="preserve">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w:t>
      </w:r>
      <w:r>
        <w:rPr>
          <w:sz w:val="22"/>
          <w:szCs w:val="22"/>
        </w:rPr>
        <w:t>указанных выше субъектов персональных данных</w:t>
      </w:r>
      <w:r>
        <w:rPr>
          <w:color w:val="000000"/>
          <w:sz w:val="22"/>
          <w:szCs w:val="22"/>
        </w:rPr>
        <w:t xml:space="preserve"> не осуществляется.</w:t>
      </w:r>
    </w:p>
    <w:p w14:paraId="6DED7CDD" w14:textId="77777777" w:rsidR="00986138" w:rsidRDefault="00986138" w:rsidP="00986138">
      <w:pPr>
        <w:numPr>
          <w:ilvl w:val="1"/>
          <w:numId w:val="1"/>
        </w:numPr>
        <w:pBdr>
          <w:top w:val="nil"/>
          <w:left w:val="nil"/>
          <w:bottom w:val="nil"/>
          <w:right w:val="nil"/>
          <w:between w:val="nil"/>
        </w:pBdr>
        <w:tabs>
          <w:tab w:val="left" w:pos="426"/>
        </w:tabs>
        <w:ind w:left="0" w:firstLine="0"/>
        <w:rPr>
          <w:color w:val="000000"/>
          <w:sz w:val="22"/>
          <w:szCs w:val="22"/>
        </w:rPr>
      </w:pPr>
      <w:r>
        <w:rPr>
          <w:color w:val="000000"/>
          <w:sz w:val="22"/>
          <w:szCs w:val="22"/>
        </w:rPr>
        <w:t xml:space="preserve">Оператором не осуществляется обработка специальных категорий персональных данных </w:t>
      </w:r>
      <w:r>
        <w:rPr>
          <w:sz w:val="22"/>
          <w:szCs w:val="22"/>
        </w:rPr>
        <w:t>указанных выше субъектов персональных данных</w:t>
      </w:r>
      <w:r>
        <w:rPr>
          <w:color w:val="000000"/>
          <w:sz w:val="22"/>
          <w:szCs w:val="22"/>
        </w:rPr>
        <w:t>,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РФ.</w:t>
      </w:r>
    </w:p>
    <w:p w14:paraId="4ADC0FE4" w14:textId="77777777" w:rsidR="00986138" w:rsidRDefault="00986138" w:rsidP="00986138">
      <w:pPr>
        <w:tabs>
          <w:tab w:val="left" w:pos="284"/>
          <w:tab w:val="left" w:pos="993"/>
        </w:tabs>
        <w:rPr>
          <w:sz w:val="22"/>
          <w:szCs w:val="22"/>
        </w:rPr>
      </w:pPr>
    </w:p>
    <w:p w14:paraId="775A6887" w14:textId="77777777" w:rsidR="00986138" w:rsidRDefault="00986138" w:rsidP="00986138">
      <w:pPr>
        <w:numPr>
          <w:ilvl w:val="0"/>
          <w:numId w:val="1"/>
        </w:numPr>
        <w:pBdr>
          <w:top w:val="nil"/>
          <w:left w:val="nil"/>
          <w:bottom w:val="nil"/>
          <w:right w:val="nil"/>
          <w:between w:val="nil"/>
        </w:pBdr>
        <w:tabs>
          <w:tab w:val="left" w:pos="284"/>
          <w:tab w:val="left" w:pos="993"/>
        </w:tabs>
        <w:rPr>
          <w:b/>
          <w:color w:val="000000"/>
          <w:sz w:val="22"/>
          <w:szCs w:val="22"/>
        </w:rPr>
      </w:pPr>
      <w:r>
        <w:rPr>
          <w:b/>
          <w:color w:val="000000"/>
          <w:sz w:val="22"/>
          <w:szCs w:val="22"/>
        </w:rPr>
        <w:t>ПОРЯДОК И УСЛОВИЯ ОБРАБОТКИ ПЕРСОНАЛЬНЫХ ДАННЫХ</w:t>
      </w:r>
    </w:p>
    <w:p w14:paraId="626906EA" w14:textId="77777777" w:rsidR="00986138" w:rsidRDefault="00986138" w:rsidP="00986138">
      <w:pPr>
        <w:tabs>
          <w:tab w:val="left" w:pos="284"/>
          <w:tab w:val="left" w:pos="993"/>
        </w:tabs>
        <w:rPr>
          <w:sz w:val="22"/>
          <w:szCs w:val="22"/>
        </w:rPr>
      </w:pPr>
    </w:p>
    <w:p w14:paraId="723B3338" w14:textId="77777777" w:rsidR="00986138" w:rsidRDefault="00986138" w:rsidP="00986138">
      <w:pPr>
        <w:numPr>
          <w:ilvl w:val="1"/>
          <w:numId w:val="1"/>
        </w:numPr>
        <w:pBdr>
          <w:top w:val="nil"/>
          <w:left w:val="nil"/>
          <w:bottom w:val="nil"/>
          <w:right w:val="nil"/>
          <w:between w:val="nil"/>
        </w:pBdr>
        <w:tabs>
          <w:tab w:val="left" w:pos="426"/>
        </w:tabs>
        <w:ind w:left="0" w:firstLine="0"/>
        <w:rPr>
          <w:color w:val="000000"/>
          <w:sz w:val="22"/>
          <w:szCs w:val="22"/>
        </w:rPr>
      </w:pPr>
      <w:r>
        <w:rPr>
          <w:color w:val="000000"/>
          <w:sz w:val="22"/>
          <w:szCs w:val="22"/>
        </w:rPr>
        <w:t>Обработка персональных данных Пользователей осуществляется Оператором в соответствии с требованиями законодательства Российской Федерации.</w:t>
      </w:r>
    </w:p>
    <w:p w14:paraId="6428E0FB" w14:textId="0C7CCDAA" w:rsidR="00986138" w:rsidRDefault="00986138" w:rsidP="00986138">
      <w:pPr>
        <w:numPr>
          <w:ilvl w:val="1"/>
          <w:numId w:val="1"/>
        </w:numPr>
        <w:pBdr>
          <w:top w:val="nil"/>
          <w:left w:val="nil"/>
          <w:bottom w:val="nil"/>
          <w:right w:val="nil"/>
          <w:between w:val="nil"/>
        </w:pBdr>
        <w:tabs>
          <w:tab w:val="left" w:pos="426"/>
        </w:tabs>
        <w:ind w:left="0" w:firstLine="0"/>
        <w:rPr>
          <w:color w:val="000000"/>
          <w:sz w:val="22"/>
          <w:szCs w:val="22"/>
        </w:rPr>
      </w:pPr>
      <w:r>
        <w:rPr>
          <w:color w:val="000000"/>
          <w:sz w:val="22"/>
          <w:szCs w:val="22"/>
        </w:rPr>
        <w:t>Действия, осуществляемые оператором персональных данных в ходе обработки персональных данных: сбор; запись; систематизация; накопление; хранение; уточнение (обновление, изменение); извлечение; использование; передача (</w:t>
      </w:r>
      <w:r w:rsidR="00F01339">
        <w:rPr>
          <w:color w:val="000000"/>
          <w:sz w:val="22"/>
          <w:szCs w:val="22"/>
        </w:rPr>
        <w:t xml:space="preserve">распространение, </w:t>
      </w:r>
      <w:r>
        <w:rPr>
          <w:color w:val="000000"/>
          <w:sz w:val="22"/>
          <w:szCs w:val="22"/>
        </w:rPr>
        <w:t>предоставление, доступ); блокирование; удаление; уничтожение.</w:t>
      </w:r>
    </w:p>
    <w:p w14:paraId="0F4BDDEB" w14:textId="77777777" w:rsidR="00986138" w:rsidRDefault="00986138" w:rsidP="00986138">
      <w:pPr>
        <w:numPr>
          <w:ilvl w:val="1"/>
          <w:numId w:val="1"/>
        </w:numPr>
        <w:pBdr>
          <w:top w:val="nil"/>
          <w:left w:val="nil"/>
          <w:bottom w:val="nil"/>
          <w:right w:val="nil"/>
          <w:between w:val="nil"/>
        </w:pBdr>
        <w:tabs>
          <w:tab w:val="left" w:pos="426"/>
        </w:tabs>
        <w:ind w:left="0" w:firstLine="0"/>
        <w:rPr>
          <w:color w:val="000000"/>
          <w:sz w:val="22"/>
          <w:szCs w:val="22"/>
        </w:rPr>
      </w:pPr>
      <w:r>
        <w:rPr>
          <w:color w:val="000000"/>
          <w:sz w:val="22"/>
          <w:szCs w:val="22"/>
        </w:rPr>
        <w:t>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14:paraId="02E7DC88" w14:textId="77777777" w:rsidR="00986138" w:rsidRDefault="00986138" w:rsidP="00986138">
      <w:pPr>
        <w:numPr>
          <w:ilvl w:val="1"/>
          <w:numId w:val="1"/>
        </w:numPr>
        <w:pBdr>
          <w:top w:val="nil"/>
          <w:left w:val="nil"/>
          <w:bottom w:val="nil"/>
          <w:right w:val="nil"/>
          <w:between w:val="nil"/>
        </w:pBdr>
        <w:tabs>
          <w:tab w:val="left" w:pos="426"/>
        </w:tabs>
        <w:ind w:left="0" w:firstLine="0"/>
        <w:rPr>
          <w:color w:val="000000"/>
          <w:sz w:val="22"/>
          <w:szCs w:val="22"/>
        </w:rPr>
      </w:pPr>
      <w:r>
        <w:rPr>
          <w:color w:val="000000"/>
          <w:sz w:val="22"/>
          <w:szCs w:val="22"/>
        </w:rPr>
        <w:t>Обработка персональных данных для каждой цели обработки, указанной в п. 2.3 Политики, осуществляется путем:</w:t>
      </w:r>
    </w:p>
    <w:p w14:paraId="1403F173" w14:textId="2AEA9839" w:rsidR="00986138" w:rsidRDefault="00986138" w:rsidP="00986138">
      <w:pPr>
        <w:numPr>
          <w:ilvl w:val="3"/>
          <w:numId w:val="2"/>
        </w:numPr>
        <w:pBdr>
          <w:top w:val="nil"/>
          <w:left w:val="nil"/>
          <w:bottom w:val="nil"/>
          <w:right w:val="nil"/>
          <w:between w:val="nil"/>
        </w:pBdr>
        <w:tabs>
          <w:tab w:val="left" w:pos="284"/>
        </w:tabs>
        <w:ind w:left="0" w:firstLine="0"/>
        <w:rPr>
          <w:color w:val="000000"/>
          <w:sz w:val="22"/>
          <w:szCs w:val="22"/>
        </w:rPr>
      </w:pPr>
      <w:r>
        <w:rPr>
          <w:color w:val="000000"/>
          <w:sz w:val="22"/>
          <w:szCs w:val="22"/>
        </w:rPr>
        <w:t>получения персональных данных в письменной форме непосредственно от субъектов персональных данных;</w:t>
      </w:r>
    </w:p>
    <w:p w14:paraId="76528A6A" w14:textId="77777777" w:rsidR="00986138" w:rsidRDefault="00986138" w:rsidP="00986138">
      <w:pPr>
        <w:numPr>
          <w:ilvl w:val="3"/>
          <w:numId w:val="2"/>
        </w:numPr>
        <w:pBdr>
          <w:top w:val="nil"/>
          <w:left w:val="nil"/>
          <w:bottom w:val="nil"/>
          <w:right w:val="nil"/>
          <w:between w:val="nil"/>
        </w:pBdr>
        <w:tabs>
          <w:tab w:val="left" w:pos="284"/>
        </w:tabs>
        <w:ind w:left="0" w:firstLine="0"/>
        <w:rPr>
          <w:color w:val="000000"/>
          <w:sz w:val="22"/>
          <w:szCs w:val="22"/>
        </w:rPr>
      </w:pPr>
      <w:r>
        <w:rPr>
          <w:color w:val="000000"/>
          <w:sz w:val="22"/>
          <w:szCs w:val="22"/>
        </w:rPr>
        <w:t>внесения персональных данных в журналы, реестры и информационные системы Оператора;</w:t>
      </w:r>
    </w:p>
    <w:p w14:paraId="5794F9D8" w14:textId="77777777" w:rsidR="00986138" w:rsidRDefault="00986138" w:rsidP="00986138">
      <w:pPr>
        <w:numPr>
          <w:ilvl w:val="3"/>
          <w:numId w:val="2"/>
        </w:numPr>
        <w:pBdr>
          <w:top w:val="nil"/>
          <w:left w:val="nil"/>
          <w:bottom w:val="nil"/>
          <w:right w:val="nil"/>
          <w:between w:val="nil"/>
        </w:pBdr>
        <w:tabs>
          <w:tab w:val="left" w:pos="284"/>
        </w:tabs>
        <w:ind w:left="0" w:firstLine="0"/>
        <w:rPr>
          <w:color w:val="000000"/>
          <w:sz w:val="22"/>
          <w:szCs w:val="22"/>
        </w:rPr>
      </w:pPr>
      <w:r>
        <w:rPr>
          <w:color w:val="000000"/>
          <w:sz w:val="22"/>
          <w:szCs w:val="22"/>
        </w:rPr>
        <w:t>использования иных способов обработки персональных данных.</w:t>
      </w:r>
    </w:p>
    <w:p w14:paraId="0941BEB2" w14:textId="77777777" w:rsidR="00986138" w:rsidRDefault="00986138" w:rsidP="00986138">
      <w:pPr>
        <w:numPr>
          <w:ilvl w:val="1"/>
          <w:numId w:val="1"/>
        </w:numPr>
        <w:pBdr>
          <w:top w:val="nil"/>
          <w:left w:val="nil"/>
          <w:bottom w:val="nil"/>
          <w:right w:val="nil"/>
          <w:between w:val="nil"/>
        </w:pBdr>
        <w:tabs>
          <w:tab w:val="left" w:pos="426"/>
        </w:tabs>
        <w:ind w:left="0" w:firstLine="0"/>
        <w:rPr>
          <w:color w:val="000000"/>
          <w:sz w:val="22"/>
          <w:szCs w:val="22"/>
        </w:rPr>
      </w:pPr>
      <w:r>
        <w:rPr>
          <w:sz w:val="22"/>
          <w:szCs w:val="22"/>
        </w:rPr>
        <w:t>Н</w:t>
      </w:r>
      <w:r>
        <w:rPr>
          <w:color w:val="000000"/>
          <w:sz w:val="22"/>
          <w:szCs w:val="22"/>
        </w:rPr>
        <w:t xml:space="preserve">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w:t>
      </w:r>
    </w:p>
    <w:p w14:paraId="3A3D635E" w14:textId="77777777" w:rsidR="00986138" w:rsidRDefault="00986138" w:rsidP="00986138">
      <w:pPr>
        <w:numPr>
          <w:ilvl w:val="1"/>
          <w:numId w:val="1"/>
        </w:numPr>
        <w:pBdr>
          <w:top w:val="nil"/>
          <w:left w:val="nil"/>
          <w:bottom w:val="nil"/>
          <w:right w:val="nil"/>
          <w:between w:val="nil"/>
        </w:pBdr>
        <w:tabs>
          <w:tab w:val="left" w:pos="426"/>
        </w:tabs>
        <w:ind w:left="0" w:firstLine="0"/>
        <w:rPr>
          <w:color w:val="000000"/>
          <w:sz w:val="22"/>
          <w:szCs w:val="22"/>
        </w:rPr>
      </w:pPr>
      <w:r>
        <w:rPr>
          <w:color w:val="000000"/>
          <w:sz w:val="22"/>
          <w:szCs w:val="22"/>
        </w:rPr>
        <w:t xml:space="preserve">Оператор принимает </w:t>
      </w:r>
      <w:r w:rsidRPr="00AD1278">
        <w:rPr>
          <w:color w:val="000000"/>
          <w:sz w:val="22"/>
          <w:szCs w:val="22"/>
        </w:rPr>
        <w:t xml:space="preserve">меры, необходимые для обеспечения выполнения обязанностей, предусмотренных </w:t>
      </w:r>
      <w:r>
        <w:rPr>
          <w:color w:val="000000"/>
          <w:sz w:val="22"/>
          <w:szCs w:val="22"/>
        </w:rPr>
        <w:t xml:space="preserve">ФЗ «О персональных данных» </w:t>
      </w:r>
      <w:r w:rsidRPr="00AD1278">
        <w:rPr>
          <w:color w:val="000000"/>
          <w:sz w:val="22"/>
          <w:szCs w:val="22"/>
        </w:rPr>
        <w:t>и принятыми в соответствии с ним нормативными правовыми актами</w:t>
      </w:r>
      <w:r>
        <w:rPr>
          <w:color w:val="000000"/>
          <w:sz w:val="22"/>
          <w:szCs w:val="22"/>
        </w:rPr>
        <w:t>, в том числе:</w:t>
      </w:r>
    </w:p>
    <w:p w14:paraId="0883E678" w14:textId="3E86DE4B" w:rsidR="00F01339" w:rsidRPr="00F01339" w:rsidRDefault="00F01339" w:rsidP="00986138">
      <w:pPr>
        <w:numPr>
          <w:ilvl w:val="0"/>
          <w:numId w:val="21"/>
        </w:numPr>
        <w:pBdr>
          <w:top w:val="nil"/>
          <w:left w:val="nil"/>
          <w:bottom w:val="nil"/>
          <w:right w:val="nil"/>
          <w:between w:val="nil"/>
        </w:pBdr>
        <w:tabs>
          <w:tab w:val="left" w:pos="284"/>
        </w:tabs>
        <w:ind w:left="0" w:firstLine="0"/>
        <w:rPr>
          <w:sz w:val="20"/>
          <w:szCs w:val="20"/>
        </w:rPr>
      </w:pPr>
      <w:r>
        <w:rPr>
          <w:sz w:val="22"/>
          <w:szCs w:val="22"/>
        </w:rPr>
        <w:t>Н</w:t>
      </w:r>
      <w:r w:rsidRPr="00F01339">
        <w:rPr>
          <w:sz w:val="22"/>
          <w:szCs w:val="22"/>
        </w:rPr>
        <w:t xml:space="preserve">азначен ответственный за организацию обработки персональных данных. </w:t>
      </w:r>
    </w:p>
    <w:p w14:paraId="53E1F132" w14:textId="77777777" w:rsidR="00F01339" w:rsidRPr="00F01339" w:rsidRDefault="00F01339" w:rsidP="00986138">
      <w:pPr>
        <w:numPr>
          <w:ilvl w:val="0"/>
          <w:numId w:val="21"/>
        </w:numPr>
        <w:pBdr>
          <w:top w:val="nil"/>
          <w:left w:val="nil"/>
          <w:bottom w:val="nil"/>
          <w:right w:val="nil"/>
          <w:between w:val="nil"/>
        </w:pBdr>
        <w:tabs>
          <w:tab w:val="left" w:pos="284"/>
        </w:tabs>
        <w:ind w:left="0" w:firstLine="0"/>
        <w:rPr>
          <w:sz w:val="20"/>
          <w:szCs w:val="20"/>
        </w:rPr>
      </w:pPr>
      <w:r w:rsidRPr="00F01339">
        <w:rPr>
          <w:sz w:val="22"/>
          <w:szCs w:val="22"/>
        </w:rPr>
        <w:t xml:space="preserve">Разработаны и утверждены документы, определяющие политику в отношении обработки персональных данных, локальные акты по вопросам обработки персональных данных, а также </w:t>
      </w:r>
      <w:r w:rsidRPr="00F01339">
        <w:rPr>
          <w:sz w:val="22"/>
          <w:szCs w:val="22"/>
        </w:rPr>
        <w:lastRenderedPageBreak/>
        <w:t xml:space="preserve">локальные акты, устанавливающие процедуры, направленные на предотвращение и выявление нарушений законодательства Российской Федерации и устранение последствий таких нарушений. </w:t>
      </w:r>
    </w:p>
    <w:p w14:paraId="71BA1EB0" w14:textId="77777777" w:rsidR="00F01339" w:rsidRPr="00F01339" w:rsidRDefault="00F01339" w:rsidP="00986138">
      <w:pPr>
        <w:numPr>
          <w:ilvl w:val="0"/>
          <w:numId w:val="21"/>
        </w:numPr>
        <w:pBdr>
          <w:top w:val="nil"/>
          <w:left w:val="nil"/>
          <w:bottom w:val="nil"/>
          <w:right w:val="nil"/>
          <w:between w:val="nil"/>
        </w:pBdr>
        <w:tabs>
          <w:tab w:val="left" w:pos="284"/>
        </w:tabs>
        <w:ind w:left="0" w:firstLine="0"/>
        <w:rPr>
          <w:sz w:val="20"/>
          <w:szCs w:val="20"/>
        </w:rPr>
      </w:pPr>
      <w:r w:rsidRPr="00F01339">
        <w:rPr>
          <w:sz w:val="22"/>
          <w:szCs w:val="22"/>
        </w:rPr>
        <w:t xml:space="preserve">Применяются правовые, организационные и технические меры по обеспечению безопасности персональных данных. </w:t>
      </w:r>
    </w:p>
    <w:p w14:paraId="626C8CEA" w14:textId="77777777" w:rsidR="00F01339" w:rsidRPr="00F01339" w:rsidRDefault="00F01339" w:rsidP="00986138">
      <w:pPr>
        <w:numPr>
          <w:ilvl w:val="0"/>
          <w:numId w:val="21"/>
        </w:numPr>
        <w:pBdr>
          <w:top w:val="nil"/>
          <w:left w:val="nil"/>
          <w:bottom w:val="nil"/>
          <w:right w:val="nil"/>
          <w:between w:val="nil"/>
        </w:pBdr>
        <w:tabs>
          <w:tab w:val="left" w:pos="284"/>
        </w:tabs>
        <w:ind w:left="0" w:firstLine="0"/>
        <w:rPr>
          <w:sz w:val="20"/>
          <w:szCs w:val="20"/>
        </w:rPr>
      </w:pPr>
      <w:r w:rsidRPr="00F01339">
        <w:rPr>
          <w:sz w:val="22"/>
          <w:szCs w:val="22"/>
        </w:rPr>
        <w:t xml:space="preserve">Разработана модель угроз безопасности персональных данных при их обработке в </w:t>
      </w:r>
      <w:proofErr w:type="spellStart"/>
      <w:r w:rsidRPr="00F01339">
        <w:rPr>
          <w:sz w:val="22"/>
          <w:szCs w:val="22"/>
        </w:rPr>
        <w:t>ИСПДн</w:t>
      </w:r>
      <w:proofErr w:type="spellEnd"/>
      <w:r w:rsidRPr="00F01339">
        <w:rPr>
          <w:sz w:val="22"/>
          <w:szCs w:val="22"/>
        </w:rPr>
        <w:t xml:space="preserve">. </w:t>
      </w:r>
    </w:p>
    <w:p w14:paraId="799C0555" w14:textId="77777777" w:rsidR="00F01339" w:rsidRPr="00F01339" w:rsidRDefault="00F01339" w:rsidP="00986138">
      <w:pPr>
        <w:numPr>
          <w:ilvl w:val="0"/>
          <w:numId w:val="21"/>
        </w:numPr>
        <w:pBdr>
          <w:top w:val="nil"/>
          <w:left w:val="nil"/>
          <w:bottom w:val="nil"/>
          <w:right w:val="nil"/>
          <w:between w:val="nil"/>
        </w:pBdr>
        <w:tabs>
          <w:tab w:val="left" w:pos="284"/>
        </w:tabs>
        <w:ind w:left="0" w:firstLine="0"/>
        <w:rPr>
          <w:sz w:val="20"/>
          <w:szCs w:val="20"/>
        </w:rPr>
      </w:pPr>
      <w:r w:rsidRPr="00F01339">
        <w:rPr>
          <w:sz w:val="22"/>
          <w:szCs w:val="22"/>
        </w:rPr>
        <w:t xml:space="preserve">Применяются организационные и технические меры по обеспечению безопасности персональных данных, обеспечивающие уровень защищенности, требуемый в соответствии с Постановлением Правительства РФ от 01.11.2012 N 1119. </w:t>
      </w:r>
    </w:p>
    <w:p w14:paraId="2C3E06A7" w14:textId="77777777" w:rsidR="00F01339" w:rsidRPr="00F01339" w:rsidRDefault="00F01339" w:rsidP="00986138">
      <w:pPr>
        <w:numPr>
          <w:ilvl w:val="0"/>
          <w:numId w:val="21"/>
        </w:numPr>
        <w:pBdr>
          <w:top w:val="nil"/>
          <w:left w:val="nil"/>
          <w:bottom w:val="nil"/>
          <w:right w:val="nil"/>
          <w:between w:val="nil"/>
        </w:pBdr>
        <w:tabs>
          <w:tab w:val="left" w:pos="284"/>
        </w:tabs>
        <w:ind w:left="0" w:firstLine="0"/>
        <w:rPr>
          <w:sz w:val="20"/>
          <w:szCs w:val="20"/>
        </w:rPr>
      </w:pPr>
      <w:r w:rsidRPr="00F01339">
        <w:rPr>
          <w:sz w:val="22"/>
          <w:szCs w:val="22"/>
        </w:rPr>
        <w:t xml:space="preserve">Применяются средств защиты информации, прошедшие в установленном порядке процедуру оценки соответствия. </w:t>
      </w:r>
    </w:p>
    <w:p w14:paraId="15E1FE52" w14:textId="77777777" w:rsidR="00F01339" w:rsidRPr="00F01339" w:rsidRDefault="00F01339" w:rsidP="00986138">
      <w:pPr>
        <w:numPr>
          <w:ilvl w:val="0"/>
          <w:numId w:val="21"/>
        </w:numPr>
        <w:pBdr>
          <w:top w:val="nil"/>
          <w:left w:val="nil"/>
          <w:bottom w:val="nil"/>
          <w:right w:val="nil"/>
          <w:between w:val="nil"/>
        </w:pBdr>
        <w:tabs>
          <w:tab w:val="left" w:pos="284"/>
        </w:tabs>
        <w:ind w:left="0" w:firstLine="0"/>
        <w:rPr>
          <w:sz w:val="20"/>
          <w:szCs w:val="20"/>
        </w:rPr>
      </w:pPr>
      <w:r w:rsidRPr="00F01339">
        <w:rPr>
          <w:sz w:val="22"/>
          <w:szCs w:val="22"/>
        </w:rPr>
        <w:t xml:space="preserve">Перед вводом </w:t>
      </w:r>
      <w:proofErr w:type="spellStart"/>
      <w:r w:rsidRPr="00F01339">
        <w:rPr>
          <w:sz w:val="22"/>
          <w:szCs w:val="22"/>
        </w:rPr>
        <w:t>ИСПДн</w:t>
      </w:r>
      <w:proofErr w:type="spellEnd"/>
      <w:r w:rsidRPr="00F01339">
        <w:rPr>
          <w:sz w:val="22"/>
          <w:szCs w:val="22"/>
        </w:rPr>
        <w:t xml:space="preserve"> в эксплуатацию производится оценка эффективности прощаемых мер безопасности персональных данных. </w:t>
      </w:r>
    </w:p>
    <w:p w14:paraId="3050A927" w14:textId="77777777" w:rsidR="00F01339" w:rsidRPr="00F01339" w:rsidRDefault="00F01339" w:rsidP="00986138">
      <w:pPr>
        <w:numPr>
          <w:ilvl w:val="0"/>
          <w:numId w:val="21"/>
        </w:numPr>
        <w:pBdr>
          <w:top w:val="nil"/>
          <w:left w:val="nil"/>
          <w:bottom w:val="nil"/>
          <w:right w:val="nil"/>
          <w:between w:val="nil"/>
        </w:pBdr>
        <w:tabs>
          <w:tab w:val="left" w:pos="284"/>
        </w:tabs>
        <w:ind w:left="0" w:firstLine="0"/>
        <w:rPr>
          <w:sz w:val="20"/>
          <w:szCs w:val="20"/>
        </w:rPr>
      </w:pPr>
      <w:r w:rsidRPr="00F01339">
        <w:rPr>
          <w:sz w:val="22"/>
          <w:szCs w:val="22"/>
        </w:rPr>
        <w:t xml:space="preserve">Осуществляется учет машинных носителей персональных данных. </w:t>
      </w:r>
    </w:p>
    <w:p w14:paraId="4AE77331" w14:textId="77777777" w:rsidR="00F01339" w:rsidRPr="00F01339" w:rsidRDefault="00F01339" w:rsidP="00986138">
      <w:pPr>
        <w:numPr>
          <w:ilvl w:val="0"/>
          <w:numId w:val="21"/>
        </w:numPr>
        <w:pBdr>
          <w:top w:val="nil"/>
          <w:left w:val="nil"/>
          <w:bottom w:val="nil"/>
          <w:right w:val="nil"/>
          <w:between w:val="nil"/>
        </w:pBdr>
        <w:tabs>
          <w:tab w:val="left" w:pos="284"/>
        </w:tabs>
        <w:ind w:left="0" w:firstLine="0"/>
        <w:rPr>
          <w:sz w:val="20"/>
          <w:szCs w:val="20"/>
        </w:rPr>
      </w:pPr>
      <w:r w:rsidRPr="00F01339">
        <w:rPr>
          <w:sz w:val="22"/>
          <w:szCs w:val="22"/>
        </w:rPr>
        <w:t xml:space="preserve">Производится обнаружение фактов несанкционированного доступа к персональным данным и принимаются соответствующие меры. </w:t>
      </w:r>
    </w:p>
    <w:p w14:paraId="6C6A485F" w14:textId="77777777" w:rsidR="00F01339" w:rsidRPr="00F01339" w:rsidRDefault="00F01339" w:rsidP="00986138">
      <w:pPr>
        <w:numPr>
          <w:ilvl w:val="0"/>
          <w:numId w:val="21"/>
        </w:numPr>
        <w:pBdr>
          <w:top w:val="nil"/>
          <w:left w:val="nil"/>
          <w:bottom w:val="nil"/>
          <w:right w:val="nil"/>
          <w:between w:val="nil"/>
        </w:pBdr>
        <w:tabs>
          <w:tab w:val="left" w:pos="284"/>
        </w:tabs>
        <w:ind w:left="0" w:firstLine="0"/>
        <w:rPr>
          <w:sz w:val="20"/>
          <w:szCs w:val="20"/>
        </w:rPr>
      </w:pPr>
      <w:r w:rsidRPr="00F01339">
        <w:rPr>
          <w:sz w:val="22"/>
          <w:szCs w:val="22"/>
        </w:rPr>
        <w:t xml:space="preserve">Обеспечивается возможность восстановления персональных данных, модифицированных или уничтоженных вследствие несанкционированного доступа к ним. </w:t>
      </w:r>
    </w:p>
    <w:p w14:paraId="491D4571" w14:textId="77777777" w:rsidR="00F01339" w:rsidRPr="00F01339" w:rsidRDefault="00F01339" w:rsidP="00986138">
      <w:pPr>
        <w:numPr>
          <w:ilvl w:val="0"/>
          <w:numId w:val="21"/>
        </w:numPr>
        <w:pBdr>
          <w:top w:val="nil"/>
          <w:left w:val="nil"/>
          <w:bottom w:val="nil"/>
          <w:right w:val="nil"/>
          <w:between w:val="nil"/>
        </w:pBdr>
        <w:tabs>
          <w:tab w:val="left" w:pos="284"/>
        </w:tabs>
        <w:ind w:left="0" w:firstLine="0"/>
        <w:rPr>
          <w:sz w:val="20"/>
          <w:szCs w:val="20"/>
        </w:rPr>
      </w:pPr>
      <w:r w:rsidRPr="00F01339">
        <w:rPr>
          <w:sz w:val="22"/>
          <w:szCs w:val="22"/>
        </w:rPr>
        <w:t xml:space="preserve">Устанавливаются правила доступа к персональным данным, обрабатываемым в </w:t>
      </w:r>
      <w:proofErr w:type="spellStart"/>
      <w:r w:rsidRPr="00F01339">
        <w:rPr>
          <w:sz w:val="22"/>
          <w:szCs w:val="22"/>
        </w:rPr>
        <w:t>ИСПДн</w:t>
      </w:r>
      <w:proofErr w:type="spellEnd"/>
      <w:r w:rsidRPr="00F01339">
        <w:rPr>
          <w:sz w:val="22"/>
          <w:szCs w:val="22"/>
        </w:rPr>
        <w:t xml:space="preserve">, а также обеспечивается регистрация и учет всех действий, совершаемых с персональными данными в </w:t>
      </w:r>
      <w:proofErr w:type="spellStart"/>
      <w:r w:rsidRPr="00F01339">
        <w:rPr>
          <w:sz w:val="22"/>
          <w:szCs w:val="22"/>
        </w:rPr>
        <w:t>ИСПДн</w:t>
      </w:r>
      <w:proofErr w:type="spellEnd"/>
      <w:r w:rsidRPr="00F01339">
        <w:rPr>
          <w:sz w:val="22"/>
          <w:szCs w:val="22"/>
        </w:rPr>
        <w:t xml:space="preserve">. </w:t>
      </w:r>
    </w:p>
    <w:p w14:paraId="5DF084C5" w14:textId="77777777" w:rsidR="00F01339" w:rsidRPr="00F01339" w:rsidRDefault="00F01339" w:rsidP="00986138">
      <w:pPr>
        <w:numPr>
          <w:ilvl w:val="0"/>
          <w:numId w:val="21"/>
        </w:numPr>
        <w:pBdr>
          <w:top w:val="nil"/>
          <w:left w:val="nil"/>
          <w:bottom w:val="nil"/>
          <w:right w:val="nil"/>
          <w:between w:val="nil"/>
        </w:pBdr>
        <w:tabs>
          <w:tab w:val="left" w:pos="284"/>
        </w:tabs>
        <w:ind w:left="0" w:firstLine="0"/>
        <w:rPr>
          <w:sz w:val="20"/>
          <w:szCs w:val="20"/>
        </w:rPr>
      </w:pPr>
      <w:r w:rsidRPr="00F01339">
        <w:rPr>
          <w:sz w:val="22"/>
          <w:szCs w:val="22"/>
        </w:rPr>
        <w:t xml:space="preserve">Осуществляется контроль за принимаемыми мерами по обеспечению безопасности персональных данных и уровня защищенности </w:t>
      </w:r>
      <w:proofErr w:type="spellStart"/>
      <w:r w:rsidRPr="00F01339">
        <w:rPr>
          <w:sz w:val="22"/>
          <w:szCs w:val="22"/>
        </w:rPr>
        <w:t>ИСПДн</w:t>
      </w:r>
      <w:proofErr w:type="spellEnd"/>
      <w:r w:rsidRPr="00F01339">
        <w:rPr>
          <w:sz w:val="22"/>
          <w:szCs w:val="22"/>
        </w:rPr>
        <w:t xml:space="preserve">. </w:t>
      </w:r>
    </w:p>
    <w:p w14:paraId="12DE05D9" w14:textId="77777777" w:rsidR="00F01339" w:rsidRPr="00F01339" w:rsidRDefault="00F01339" w:rsidP="00986138">
      <w:pPr>
        <w:numPr>
          <w:ilvl w:val="0"/>
          <w:numId w:val="21"/>
        </w:numPr>
        <w:pBdr>
          <w:top w:val="nil"/>
          <w:left w:val="nil"/>
          <w:bottom w:val="nil"/>
          <w:right w:val="nil"/>
          <w:between w:val="nil"/>
        </w:pBdr>
        <w:tabs>
          <w:tab w:val="left" w:pos="284"/>
        </w:tabs>
        <w:ind w:left="0" w:firstLine="0"/>
        <w:rPr>
          <w:sz w:val="20"/>
          <w:szCs w:val="20"/>
        </w:rPr>
      </w:pPr>
      <w:r w:rsidRPr="00F01339">
        <w:rPr>
          <w:sz w:val="22"/>
          <w:szCs w:val="22"/>
        </w:rPr>
        <w:t xml:space="preserve">Осуществляется внутренний контроль и аудит соответствия обработки персональных данных действующему законодательству, требованиям к защите персональных данных, политике в отношении обработки персональных данных, локальным актам АНО "ЦСРР". </w:t>
      </w:r>
    </w:p>
    <w:p w14:paraId="264BE833" w14:textId="77777777" w:rsidR="00F01339" w:rsidRPr="00F01339" w:rsidRDefault="00F01339" w:rsidP="00986138">
      <w:pPr>
        <w:numPr>
          <w:ilvl w:val="0"/>
          <w:numId w:val="21"/>
        </w:numPr>
        <w:pBdr>
          <w:top w:val="nil"/>
          <w:left w:val="nil"/>
          <w:bottom w:val="nil"/>
          <w:right w:val="nil"/>
          <w:between w:val="nil"/>
        </w:pBdr>
        <w:tabs>
          <w:tab w:val="left" w:pos="284"/>
        </w:tabs>
        <w:ind w:left="0" w:firstLine="0"/>
        <w:rPr>
          <w:sz w:val="20"/>
          <w:szCs w:val="20"/>
        </w:rPr>
      </w:pPr>
      <w:r w:rsidRPr="00F01339">
        <w:rPr>
          <w:sz w:val="22"/>
          <w:szCs w:val="22"/>
        </w:rPr>
        <w:t xml:space="preserve">Производится оценка вреда, который может быть причинен субъектам персональных данных и соотношение указанного вреда и принимаемых мер безопасности персональных данных. </w:t>
      </w:r>
    </w:p>
    <w:p w14:paraId="2E5BAA41" w14:textId="77777777" w:rsidR="00F01339" w:rsidRPr="00F01339" w:rsidRDefault="00F01339" w:rsidP="00986138">
      <w:pPr>
        <w:numPr>
          <w:ilvl w:val="0"/>
          <w:numId w:val="21"/>
        </w:numPr>
        <w:pBdr>
          <w:top w:val="nil"/>
          <w:left w:val="nil"/>
          <w:bottom w:val="nil"/>
          <w:right w:val="nil"/>
          <w:between w:val="nil"/>
        </w:pBdr>
        <w:tabs>
          <w:tab w:val="left" w:pos="284"/>
        </w:tabs>
        <w:ind w:left="0" w:firstLine="0"/>
        <w:rPr>
          <w:sz w:val="20"/>
          <w:szCs w:val="20"/>
        </w:rPr>
      </w:pPr>
      <w:r w:rsidRPr="00F01339">
        <w:rPr>
          <w:sz w:val="22"/>
          <w:szCs w:val="22"/>
        </w:rPr>
        <w:t xml:space="preserve">Работники, непосредственно осуществляющие обработку персональных данных, ознакомляются с положениями законодательства о персональных данных, в том числе требованиями к защите персональных данных, документами, определяющими политику АНО "ЦСРР" в отношении обработки персональных данных, локальными актами по вопросам обработки персональных данных. </w:t>
      </w:r>
    </w:p>
    <w:p w14:paraId="35837C0C" w14:textId="0D9F57F5" w:rsidR="00986138" w:rsidRPr="00E030C8" w:rsidRDefault="00F01339" w:rsidP="00986138">
      <w:pPr>
        <w:numPr>
          <w:ilvl w:val="0"/>
          <w:numId w:val="21"/>
        </w:numPr>
        <w:pBdr>
          <w:top w:val="nil"/>
          <w:left w:val="nil"/>
          <w:bottom w:val="nil"/>
          <w:right w:val="nil"/>
          <w:between w:val="nil"/>
        </w:pBdr>
        <w:tabs>
          <w:tab w:val="left" w:pos="284"/>
        </w:tabs>
        <w:ind w:left="0" w:firstLine="0"/>
        <w:rPr>
          <w:sz w:val="20"/>
          <w:szCs w:val="20"/>
        </w:rPr>
      </w:pPr>
      <w:r w:rsidRPr="00F01339">
        <w:rPr>
          <w:sz w:val="22"/>
          <w:szCs w:val="22"/>
        </w:rPr>
        <w:t>На сайте АНО "ЦСРР" опубликована политика в отношении обработки персональных данных и сведения о реализуемых мерах по защите персональных данных. Разработаны и приняты локальные нормативные акты, регламентирующие вопросы обработки персональных данных в организации.</w:t>
      </w:r>
    </w:p>
    <w:p w14:paraId="23F05ED9" w14:textId="77777777" w:rsidR="00986138" w:rsidRDefault="00986138" w:rsidP="00986138">
      <w:pPr>
        <w:tabs>
          <w:tab w:val="left" w:pos="284"/>
          <w:tab w:val="left" w:pos="993"/>
        </w:tabs>
        <w:rPr>
          <w:sz w:val="22"/>
          <w:szCs w:val="22"/>
        </w:rPr>
      </w:pPr>
    </w:p>
    <w:p w14:paraId="57737A7B" w14:textId="77777777" w:rsidR="00986138" w:rsidRDefault="00986138" w:rsidP="00986138">
      <w:pPr>
        <w:numPr>
          <w:ilvl w:val="0"/>
          <w:numId w:val="1"/>
        </w:numPr>
        <w:pBdr>
          <w:top w:val="nil"/>
          <w:left w:val="nil"/>
          <w:bottom w:val="nil"/>
          <w:right w:val="nil"/>
          <w:between w:val="nil"/>
        </w:pBdr>
        <w:tabs>
          <w:tab w:val="left" w:pos="284"/>
          <w:tab w:val="left" w:pos="993"/>
        </w:tabs>
        <w:ind w:left="0" w:firstLine="0"/>
        <w:rPr>
          <w:b/>
          <w:color w:val="000000"/>
          <w:sz w:val="22"/>
          <w:szCs w:val="22"/>
        </w:rPr>
      </w:pPr>
      <w:r>
        <w:rPr>
          <w:b/>
          <w:color w:val="000000"/>
          <w:sz w:val="22"/>
          <w:szCs w:val="22"/>
        </w:rPr>
        <w:t>АКТУАЛИЗАЦИЯ, ИСПРАВЛЕНИЕ, УДАЛЕНИЕ И УНИЧТОЖЕНИЕ ПЕРСОНАЛЬНЫХ ДАННЫХ, ОТВЕТЫ НА ЗАПРОСЫ СУБЪЕКТОВ НА ДОСТУП К ПЕРСОНАЛЬНЫМ ДАННЫМ</w:t>
      </w:r>
    </w:p>
    <w:p w14:paraId="042E9DC0" w14:textId="77777777" w:rsidR="00986138" w:rsidRDefault="00986138" w:rsidP="00986138">
      <w:pPr>
        <w:tabs>
          <w:tab w:val="left" w:pos="284"/>
          <w:tab w:val="left" w:pos="993"/>
        </w:tabs>
        <w:rPr>
          <w:sz w:val="22"/>
          <w:szCs w:val="22"/>
        </w:rPr>
      </w:pPr>
    </w:p>
    <w:p w14:paraId="0B6672CB" w14:textId="77777777" w:rsidR="00986138" w:rsidRDefault="00986138" w:rsidP="00986138">
      <w:pPr>
        <w:numPr>
          <w:ilvl w:val="1"/>
          <w:numId w:val="1"/>
        </w:numPr>
        <w:pBdr>
          <w:top w:val="nil"/>
          <w:left w:val="nil"/>
          <w:bottom w:val="nil"/>
          <w:right w:val="nil"/>
          <w:between w:val="nil"/>
        </w:pBdr>
        <w:tabs>
          <w:tab w:val="left" w:pos="426"/>
        </w:tabs>
        <w:ind w:left="0" w:firstLine="0"/>
        <w:rPr>
          <w:color w:val="000000"/>
          <w:sz w:val="22"/>
          <w:szCs w:val="22"/>
        </w:rPr>
      </w:pPr>
      <w:r>
        <w:rPr>
          <w:color w:val="000000"/>
          <w:sz w:val="22"/>
          <w:szCs w:val="22"/>
        </w:rPr>
        <w:t>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14:paraId="744E9761" w14:textId="77777777" w:rsidR="00986138" w:rsidRDefault="00986138" w:rsidP="00986138">
      <w:pPr>
        <w:numPr>
          <w:ilvl w:val="1"/>
          <w:numId w:val="1"/>
        </w:numPr>
        <w:pBdr>
          <w:top w:val="nil"/>
          <w:left w:val="nil"/>
          <w:bottom w:val="nil"/>
          <w:right w:val="nil"/>
          <w:between w:val="nil"/>
        </w:pBdr>
        <w:tabs>
          <w:tab w:val="left" w:pos="426"/>
        </w:tabs>
        <w:ind w:left="0" w:firstLine="0"/>
        <w:rPr>
          <w:color w:val="000000"/>
          <w:sz w:val="22"/>
          <w:szCs w:val="22"/>
        </w:rPr>
      </w:pPr>
      <w:r>
        <w:rPr>
          <w:color w:val="000000"/>
          <w:sz w:val="22"/>
          <w:szCs w:val="22"/>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061268F1" w14:textId="77777777" w:rsidR="00986138" w:rsidRDefault="00986138" w:rsidP="00986138">
      <w:pPr>
        <w:tabs>
          <w:tab w:val="left" w:pos="284"/>
          <w:tab w:val="left" w:pos="993"/>
        </w:tabs>
        <w:rPr>
          <w:sz w:val="22"/>
          <w:szCs w:val="22"/>
        </w:rPr>
      </w:pPr>
      <w:r>
        <w:rPr>
          <w:sz w:val="22"/>
          <w:szCs w:val="22"/>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w:t>
      </w:r>
      <w:r>
        <w:rPr>
          <w:sz w:val="22"/>
          <w:szCs w:val="22"/>
        </w:rPr>
        <w:lastRenderedPageBreak/>
        <w:t>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0B508D0B" w14:textId="77777777" w:rsidR="00986138" w:rsidRDefault="00986138" w:rsidP="00986138">
      <w:pPr>
        <w:numPr>
          <w:ilvl w:val="1"/>
          <w:numId w:val="1"/>
        </w:numPr>
        <w:pBdr>
          <w:top w:val="nil"/>
          <w:left w:val="nil"/>
          <w:bottom w:val="nil"/>
          <w:right w:val="nil"/>
          <w:between w:val="nil"/>
        </w:pBdr>
        <w:tabs>
          <w:tab w:val="left" w:pos="426"/>
        </w:tabs>
        <w:ind w:left="0" w:firstLine="0"/>
        <w:rPr>
          <w:color w:val="000000"/>
          <w:sz w:val="22"/>
          <w:szCs w:val="22"/>
        </w:rPr>
      </w:pPr>
      <w:r>
        <w:rPr>
          <w:color w:val="000000"/>
          <w:sz w:val="22"/>
          <w:szCs w:val="22"/>
        </w:rPr>
        <w:t>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  на период проверки.</w:t>
      </w:r>
    </w:p>
    <w:p w14:paraId="2C3F87E9" w14:textId="77777777" w:rsidR="00986138" w:rsidRPr="00CE2B03" w:rsidRDefault="00986138" w:rsidP="00986138">
      <w:pPr>
        <w:numPr>
          <w:ilvl w:val="1"/>
          <w:numId w:val="1"/>
        </w:numPr>
        <w:pBdr>
          <w:top w:val="nil"/>
          <w:left w:val="nil"/>
          <w:bottom w:val="nil"/>
          <w:right w:val="nil"/>
          <w:between w:val="nil"/>
        </w:pBdr>
        <w:tabs>
          <w:tab w:val="left" w:pos="426"/>
        </w:tabs>
        <w:ind w:left="0" w:firstLine="0"/>
        <w:rPr>
          <w:color w:val="000000"/>
          <w:sz w:val="22"/>
          <w:szCs w:val="22"/>
        </w:rPr>
      </w:pPr>
      <w:r w:rsidRPr="00CE2B03">
        <w:rPr>
          <w:color w:val="000000"/>
          <w:sz w:val="22"/>
          <w:szCs w:val="22"/>
        </w:rPr>
        <w:t>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14:paraId="1C4DAFDE" w14:textId="77777777" w:rsidR="00986138" w:rsidRPr="00290C11" w:rsidRDefault="00986138" w:rsidP="00986138">
      <w:pPr>
        <w:pStyle w:val="a3"/>
        <w:numPr>
          <w:ilvl w:val="0"/>
          <w:numId w:val="23"/>
        </w:numPr>
        <w:pBdr>
          <w:top w:val="nil"/>
          <w:left w:val="nil"/>
          <w:bottom w:val="nil"/>
          <w:right w:val="nil"/>
          <w:between w:val="nil"/>
        </w:pBdr>
        <w:tabs>
          <w:tab w:val="left" w:pos="284"/>
        </w:tabs>
        <w:ind w:left="0" w:firstLine="0"/>
        <w:rPr>
          <w:color w:val="000000"/>
          <w:sz w:val="22"/>
          <w:szCs w:val="22"/>
        </w:rPr>
      </w:pPr>
      <w:r w:rsidRPr="00290C11">
        <w:rPr>
          <w:color w:val="000000"/>
          <w:sz w:val="22"/>
          <w:szCs w:val="22"/>
        </w:rPr>
        <w:t>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14:paraId="6B60904B" w14:textId="77777777" w:rsidR="00986138" w:rsidRPr="00290C11" w:rsidRDefault="00986138" w:rsidP="00986138">
      <w:pPr>
        <w:pStyle w:val="a3"/>
        <w:numPr>
          <w:ilvl w:val="0"/>
          <w:numId w:val="23"/>
        </w:numPr>
        <w:pBdr>
          <w:top w:val="nil"/>
          <w:left w:val="nil"/>
          <w:bottom w:val="nil"/>
          <w:right w:val="nil"/>
          <w:between w:val="nil"/>
        </w:pBdr>
        <w:tabs>
          <w:tab w:val="left" w:pos="284"/>
        </w:tabs>
        <w:ind w:left="0" w:firstLine="0"/>
        <w:rPr>
          <w:color w:val="000000"/>
          <w:sz w:val="22"/>
          <w:szCs w:val="22"/>
        </w:rPr>
      </w:pPr>
      <w:r w:rsidRPr="00290C11">
        <w:rPr>
          <w:color w:val="000000"/>
          <w:sz w:val="22"/>
          <w:szCs w:val="22"/>
        </w:rPr>
        <w:t>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14:paraId="728C735F" w14:textId="77777777" w:rsidR="00986138" w:rsidRDefault="00986138" w:rsidP="00986138">
      <w:pPr>
        <w:numPr>
          <w:ilvl w:val="1"/>
          <w:numId w:val="1"/>
        </w:numPr>
        <w:pBdr>
          <w:top w:val="nil"/>
          <w:left w:val="nil"/>
          <w:bottom w:val="nil"/>
          <w:right w:val="nil"/>
          <w:between w:val="nil"/>
        </w:pBdr>
        <w:tabs>
          <w:tab w:val="left" w:pos="426"/>
        </w:tabs>
        <w:ind w:left="0" w:firstLine="0"/>
        <w:rPr>
          <w:color w:val="000000"/>
          <w:sz w:val="22"/>
          <w:szCs w:val="22"/>
        </w:rPr>
      </w:pPr>
      <w:r w:rsidRPr="00CE2B03">
        <w:rPr>
          <w:color w:val="000000"/>
          <w:sz w:val="22"/>
          <w:szCs w:val="22"/>
        </w:rPr>
        <w:t>Порядок уничтожения персональных данных Оператором</w:t>
      </w:r>
      <w:r>
        <w:rPr>
          <w:color w:val="000000"/>
          <w:sz w:val="22"/>
          <w:szCs w:val="22"/>
        </w:rPr>
        <w:t>:</w:t>
      </w:r>
    </w:p>
    <w:p w14:paraId="1132F388" w14:textId="77777777" w:rsidR="00986138" w:rsidRPr="00CE2B03" w:rsidRDefault="00986138" w:rsidP="00986138">
      <w:pPr>
        <w:pStyle w:val="a3"/>
        <w:numPr>
          <w:ilvl w:val="2"/>
          <w:numId w:val="1"/>
        </w:numPr>
        <w:pBdr>
          <w:top w:val="nil"/>
          <w:left w:val="nil"/>
          <w:bottom w:val="nil"/>
          <w:right w:val="nil"/>
          <w:between w:val="nil"/>
        </w:pBdr>
        <w:tabs>
          <w:tab w:val="left" w:pos="567"/>
        </w:tabs>
        <w:rPr>
          <w:color w:val="000000"/>
          <w:sz w:val="22"/>
          <w:szCs w:val="22"/>
        </w:rPr>
      </w:pPr>
      <w:r w:rsidRPr="00CE2B03">
        <w:rPr>
          <w:color w:val="000000"/>
          <w:sz w:val="22"/>
          <w:szCs w:val="22"/>
        </w:rPr>
        <w:t>Условия и сроки уничтожения персональных данных Оператором:</w:t>
      </w:r>
    </w:p>
    <w:p w14:paraId="6AB57129" w14:textId="77777777" w:rsidR="00986138" w:rsidRPr="00CE2B03" w:rsidRDefault="00986138" w:rsidP="00986138">
      <w:pPr>
        <w:pStyle w:val="a3"/>
        <w:numPr>
          <w:ilvl w:val="0"/>
          <w:numId w:val="23"/>
        </w:numPr>
        <w:pBdr>
          <w:top w:val="nil"/>
          <w:left w:val="nil"/>
          <w:bottom w:val="nil"/>
          <w:right w:val="nil"/>
          <w:between w:val="nil"/>
        </w:pBdr>
        <w:tabs>
          <w:tab w:val="left" w:pos="284"/>
        </w:tabs>
        <w:ind w:left="0" w:firstLine="0"/>
        <w:rPr>
          <w:color w:val="000000"/>
          <w:sz w:val="22"/>
          <w:szCs w:val="22"/>
        </w:rPr>
      </w:pPr>
      <w:r w:rsidRPr="00CE2B03">
        <w:rPr>
          <w:color w:val="000000"/>
          <w:sz w:val="22"/>
          <w:szCs w:val="22"/>
        </w:rPr>
        <w:t>достижение цели обработки персональных данных либо утрата необходимости достигать эту цель - в течение 30 дней;</w:t>
      </w:r>
    </w:p>
    <w:p w14:paraId="4DC31A0B" w14:textId="77777777" w:rsidR="00986138" w:rsidRPr="00CE2B03" w:rsidRDefault="00986138" w:rsidP="00986138">
      <w:pPr>
        <w:pStyle w:val="a3"/>
        <w:numPr>
          <w:ilvl w:val="0"/>
          <w:numId w:val="23"/>
        </w:numPr>
        <w:pBdr>
          <w:top w:val="nil"/>
          <w:left w:val="nil"/>
          <w:bottom w:val="nil"/>
          <w:right w:val="nil"/>
          <w:between w:val="nil"/>
        </w:pBdr>
        <w:tabs>
          <w:tab w:val="left" w:pos="284"/>
        </w:tabs>
        <w:ind w:left="0" w:firstLine="0"/>
        <w:rPr>
          <w:color w:val="000000"/>
          <w:sz w:val="22"/>
          <w:szCs w:val="22"/>
        </w:rPr>
      </w:pPr>
      <w:r w:rsidRPr="00CE2B03">
        <w:rPr>
          <w:color w:val="000000"/>
          <w:sz w:val="22"/>
          <w:szCs w:val="22"/>
        </w:rPr>
        <w:t>достижение максимальных сроков хранения документов, содержащих персональные данные, - в течение 30 дней;</w:t>
      </w:r>
    </w:p>
    <w:p w14:paraId="50CB0444" w14:textId="77777777" w:rsidR="00986138" w:rsidRPr="00CE2B03" w:rsidRDefault="00986138" w:rsidP="00986138">
      <w:pPr>
        <w:pStyle w:val="a3"/>
        <w:numPr>
          <w:ilvl w:val="0"/>
          <w:numId w:val="23"/>
        </w:numPr>
        <w:pBdr>
          <w:top w:val="nil"/>
          <w:left w:val="nil"/>
          <w:bottom w:val="nil"/>
          <w:right w:val="nil"/>
          <w:between w:val="nil"/>
        </w:pBdr>
        <w:tabs>
          <w:tab w:val="left" w:pos="284"/>
        </w:tabs>
        <w:ind w:left="0" w:firstLine="0"/>
        <w:rPr>
          <w:color w:val="000000"/>
          <w:sz w:val="22"/>
          <w:szCs w:val="22"/>
        </w:rPr>
      </w:pPr>
      <w:r w:rsidRPr="00CE2B03">
        <w:rPr>
          <w:color w:val="000000"/>
          <w:sz w:val="22"/>
          <w:szCs w:val="22"/>
        </w:rPr>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14:paraId="176F909A" w14:textId="77777777" w:rsidR="00986138" w:rsidRDefault="00986138" w:rsidP="00986138">
      <w:pPr>
        <w:pStyle w:val="a3"/>
        <w:numPr>
          <w:ilvl w:val="0"/>
          <w:numId w:val="23"/>
        </w:numPr>
        <w:pBdr>
          <w:top w:val="nil"/>
          <w:left w:val="nil"/>
          <w:bottom w:val="nil"/>
          <w:right w:val="nil"/>
          <w:between w:val="nil"/>
        </w:pBdr>
        <w:tabs>
          <w:tab w:val="left" w:pos="284"/>
        </w:tabs>
        <w:ind w:left="0" w:firstLine="0"/>
        <w:rPr>
          <w:color w:val="000000"/>
          <w:sz w:val="22"/>
          <w:szCs w:val="22"/>
        </w:rPr>
      </w:pPr>
      <w:r w:rsidRPr="00CE2B03">
        <w:rPr>
          <w:color w:val="000000"/>
          <w:sz w:val="22"/>
          <w:szCs w:val="22"/>
        </w:rPr>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14:paraId="2E0B2D00" w14:textId="77777777" w:rsidR="00986138" w:rsidRPr="00CE2B03" w:rsidRDefault="00986138" w:rsidP="00986138">
      <w:pPr>
        <w:pStyle w:val="a3"/>
        <w:numPr>
          <w:ilvl w:val="2"/>
          <w:numId w:val="1"/>
        </w:numPr>
        <w:pBdr>
          <w:top w:val="nil"/>
          <w:left w:val="nil"/>
          <w:bottom w:val="nil"/>
          <w:right w:val="nil"/>
          <w:between w:val="nil"/>
        </w:pBdr>
        <w:tabs>
          <w:tab w:val="left" w:pos="567"/>
        </w:tabs>
        <w:rPr>
          <w:color w:val="000000"/>
          <w:sz w:val="22"/>
          <w:szCs w:val="22"/>
        </w:rPr>
      </w:pPr>
      <w:r w:rsidRPr="00CE2B03">
        <w:rPr>
          <w:color w:val="000000"/>
          <w:sz w:val="22"/>
          <w:szCs w:val="22"/>
        </w:rPr>
        <w:t>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7DCA36A8" w14:textId="77777777" w:rsidR="00986138" w:rsidRPr="00CE2B03" w:rsidRDefault="00986138" w:rsidP="00986138">
      <w:pPr>
        <w:pStyle w:val="a3"/>
        <w:numPr>
          <w:ilvl w:val="0"/>
          <w:numId w:val="23"/>
        </w:numPr>
        <w:pBdr>
          <w:top w:val="nil"/>
          <w:left w:val="nil"/>
          <w:bottom w:val="nil"/>
          <w:right w:val="nil"/>
          <w:between w:val="nil"/>
        </w:pBdr>
        <w:tabs>
          <w:tab w:val="left" w:pos="284"/>
        </w:tabs>
        <w:ind w:left="0" w:firstLine="0"/>
        <w:rPr>
          <w:color w:val="000000"/>
          <w:sz w:val="22"/>
          <w:szCs w:val="22"/>
        </w:rPr>
      </w:pPr>
      <w:r w:rsidRPr="00CE2B03">
        <w:rPr>
          <w:color w:val="000000"/>
          <w:sz w:val="22"/>
          <w:szCs w:val="22"/>
        </w:rPr>
        <w:t>иное не предусмотрено договором, стороной которого, выгодоприобретателем или поручителем по которому является субъект персональных данных;</w:t>
      </w:r>
    </w:p>
    <w:p w14:paraId="519FCD2E" w14:textId="77777777" w:rsidR="00986138" w:rsidRPr="00B72A7C" w:rsidRDefault="00986138" w:rsidP="00986138">
      <w:pPr>
        <w:pStyle w:val="a3"/>
        <w:numPr>
          <w:ilvl w:val="0"/>
          <w:numId w:val="23"/>
        </w:numPr>
        <w:pBdr>
          <w:top w:val="nil"/>
          <w:left w:val="nil"/>
          <w:bottom w:val="nil"/>
          <w:right w:val="nil"/>
          <w:between w:val="nil"/>
        </w:pBdr>
        <w:tabs>
          <w:tab w:val="left" w:pos="284"/>
        </w:tabs>
        <w:ind w:left="0" w:firstLine="0"/>
        <w:rPr>
          <w:color w:val="000000"/>
          <w:sz w:val="22"/>
          <w:szCs w:val="22"/>
        </w:rPr>
      </w:pPr>
      <w:r w:rsidRPr="00CE2B03">
        <w:rPr>
          <w:color w:val="000000"/>
          <w:sz w:val="22"/>
          <w:szCs w:val="22"/>
        </w:rPr>
        <w:t xml:space="preserve">Оператор не вправе осуществлять обработку без согласия субъекта персональных данных на основаниях, предусмотренных </w:t>
      </w:r>
      <w:r>
        <w:rPr>
          <w:color w:val="000000"/>
          <w:sz w:val="22"/>
          <w:szCs w:val="22"/>
        </w:rPr>
        <w:t>ФЗ «О персональных данных»</w:t>
      </w:r>
      <w:r w:rsidRPr="00CE2B03">
        <w:rPr>
          <w:color w:val="000000"/>
          <w:sz w:val="22"/>
          <w:szCs w:val="22"/>
        </w:rPr>
        <w:t xml:space="preserve"> или </w:t>
      </w:r>
      <w:r w:rsidRPr="00B72A7C">
        <w:rPr>
          <w:color w:val="000000"/>
          <w:sz w:val="22"/>
          <w:szCs w:val="22"/>
        </w:rPr>
        <w:t>иными федеральными законами;</w:t>
      </w:r>
    </w:p>
    <w:p w14:paraId="7A8F4B2E" w14:textId="77777777" w:rsidR="00986138" w:rsidRPr="00B72A7C" w:rsidRDefault="00986138" w:rsidP="00986138">
      <w:pPr>
        <w:pStyle w:val="a3"/>
        <w:numPr>
          <w:ilvl w:val="0"/>
          <w:numId w:val="23"/>
        </w:numPr>
        <w:pBdr>
          <w:top w:val="nil"/>
          <w:left w:val="nil"/>
          <w:bottom w:val="nil"/>
          <w:right w:val="nil"/>
          <w:between w:val="nil"/>
        </w:pBdr>
        <w:tabs>
          <w:tab w:val="left" w:pos="284"/>
        </w:tabs>
        <w:ind w:left="0" w:firstLine="0"/>
        <w:rPr>
          <w:color w:val="000000"/>
          <w:sz w:val="22"/>
          <w:szCs w:val="22"/>
        </w:rPr>
      </w:pPr>
      <w:r w:rsidRPr="00B72A7C">
        <w:rPr>
          <w:color w:val="000000"/>
          <w:sz w:val="22"/>
          <w:szCs w:val="22"/>
        </w:rPr>
        <w:t>иное не предусмотрено другим соглашением между Оператором и субъектом персональных данных.</w:t>
      </w:r>
    </w:p>
    <w:p w14:paraId="5B8DA2EF" w14:textId="12D58213" w:rsidR="00986138" w:rsidRPr="00B72A7C" w:rsidRDefault="00986138" w:rsidP="00B72A7C">
      <w:pPr>
        <w:pStyle w:val="a3"/>
        <w:numPr>
          <w:ilvl w:val="0"/>
          <w:numId w:val="23"/>
        </w:numPr>
        <w:pBdr>
          <w:top w:val="nil"/>
          <w:left w:val="nil"/>
          <w:bottom w:val="nil"/>
          <w:right w:val="nil"/>
          <w:between w:val="nil"/>
        </w:pBdr>
        <w:tabs>
          <w:tab w:val="left" w:pos="284"/>
        </w:tabs>
        <w:ind w:left="0" w:firstLine="0"/>
        <w:rPr>
          <w:color w:val="000000"/>
          <w:sz w:val="22"/>
          <w:szCs w:val="22"/>
        </w:rPr>
      </w:pPr>
      <w:r w:rsidRPr="00B72A7C">
        <w:rPr>
          <w:color w:val="000000"/>
          <w:sz w:val="22"/>
          <w:szCs w:val="22"/>
        </w:rPr>
        <w:t xml:space="preserve">В целях реализации права на получение информации, касающейся обработки персональных данных, для отзыва согласия на обработку персональных данных и иного взаимодействия с Оператором по вопросам обработки и защиты персональных данных субъект персональных данных может направить письменный запрос Оператору по адресу: </w:t>
      </w:r>
      <w:r w:rsidR="00B72A7C" w:rsidRPr="00B72A7C">
        <w:rPr>
          <w:color w:val="000000"/>
          <w:sz w:val="22"/>
          <w:szCs w:val="22"/>
        </w:rPr>
        <w:t>603105, Нижегородская область, г Нижний Новгород, у</w:t>
      </w:r>
      <w:r w:rsidR="00B72A7C">
        <w:rPr>
          <w:color w:val="000000"/>
          <w:sz w:val="22"/>
          <w:szCs w:val="22"/>
        </w:rPr>
        <w:t xml:space="preserve">. </w:t>
      </w:r>
      <w:r w:rsidR="00B72A7C" w:rsidRPr="00B72A7C">
        <w:rPr>
          <w:color w:val="000000"/>
          <w:sz w:val="22"/>
          <w:szCs w:val="22"/>
        </w:rPr>
        <w:t xml:space="preserve"> Белинского, д. 9б</w:t>
      </w:r>
    </w:p>
    <w:p w14:paraId="2B5B477E" w14:textId="77777777" w:rsidR="00B83555" w:rsidRPr="00B72A7C" w:rsidRDefault="00B83555" w:rsidP="00B72A7C">
      <w:pPr>
        <w:pStyle w:val="a3"/>
        <w:pBdr>
          <w:top w:val="nil"/>
          <w:left w:val="nil"/>
          <w:bottom w:val="nil"/>
          <w:right w:val="nil"/>
          <w:between w:val="nil"/>
        </w:pBdr>
        <w:tabs>
          <w:tab w:val="left" w:pos="284"/>
        </w:tabs>
        <w:ind w:left="0"/>
        <w:rPr>
          <w:color w:val="000000"/>
          <w:sz w:val="22"/>
          <w:szCs w:val="22"/>
        </w:rPr>
      </w:pPr>
    </w:p>
    <w:sectPr w:rsidR="00B83555" w:rsidRPr="00B72A7C">
      <w:pgSz w:w="11906" w:h="16838"/>
      <w:pgMar w:top="1134" w:right="851"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4929"/>
    <w:multiLevelType w:val="multilevel"/>
    <w:tmpl w:val="1FF8D1C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B32327B"/>
    <w:multiLevelType w:val="multilevel"/>
    <w:tmpl w:val="1FF8D1C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F34725B"/>
    <w:multiLevelType w:val="multilevel"/>
    <w:tmpl w:val="1FF8D1C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20616702"/>
    <w:multiLevelType w:val="multilevel"/>
    <w:tmpl w:val="2E665C84"/>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bullet"/>
      <w:lvlText w:val="▪"/>
      <w:lvlJc w:val="left"/>
      <w:pPr>
        <w:ind w:left="1080" w:hanging="1080"/>
      </w:pPr>
      <w:rPr>
        <w:rFonts w:ascii="Noto Sans Symbols" w:eastAsia="Noto Sans Symbols" w:hAnsi="Noto Sans Symbols" w:cs="Noto Sans Symbols"/>
      </w:rPr>
    </w:lvl>
    <w:lvl w:ilvl="4">
      <w:start w:val="1"/>
      <w:numFmt w:val="decimal"/>
      <w:lvlText w:val="%1.%2.%3.▪.%5."/>
      <w:lvlJc w:val="left"/>
      <w:pPr>
        <w:ind w:left="1080" w:hanging="1080"/>
      </w:pPr>
    </w:lvl>
    <w:lvl w:ilvl="5">
      <w:start w:val="1"/>
      <w:numFmt w:val="decimal"/>
      <w:lvlText w:val="%1.%2.%3.▪.%5.%6."/>
      <w:lvlJc w:val="left"/>
      <w:pPr>
        <w:ind w:left="1440" w:hanging="1440"/>
      </w:pPr>
    </w:lvl>
    <w:lvl w:ilvl="6">
      <w:start w:val="1"/>
      <w:numFmt w:val="decimal"/>
      <w:lvlText w:val="%1.%2.%3.▪.%5.%6.%7."/>
      <w:lvlJc w:val="left"/>
      <w:pPr>
        <w:ind w:left="1800" w:hanging="1800"/>
      </w:pPr>
    </w:lvl>
    <w:lvl w:ilvl="7">
      <w:start w:val="1"/>
      <w:numFmt w:val="decimal"/>
      <w:lvlText w:val="%1.%2.%3.▪.%5.%6.%7.%8."/>
      <w:lvlJc w:val="left"/>
      <w:pPr>
        <w:ind w:left="1800" w:hanging="1800"/>
      </w:pPr>
    </w:lvl>
    <w:lvl w:ilvl="8">
      <w:start w:val="1"/>
      <w:numFmt w:val="decimal"/>
      <w:lvlText w:val="%1.%2.%3.▪.%5.%6.%7.%8.%9."/>
      <w:lvlJc w:val="left"/>
      <w:pPr>
        <w:ind w:left="2160" w:hanging="2160"/>
      </w:pPr>
    </w:lvl>
  </w:abstractNum>
  <w:abstractNum w:abstractNumId="4" w15:restartNumberingAfterBreak="0">
    <w:nsid w:val="2F4C2D91"/>
    <w:multiLevelType w:val="multilevel"/>
    <w:tmpl w:val="1FF8D1C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2FC263AB"/>
    <w:multiLevelType w:val="multilevel"/>
    <w:tmpl w:val="1FF8D1C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331B5F78"/>
    <w:multiLevelType w:val="hybridMultilevel"/>
    <w:tmpl w:val="4FCCAFA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39923D6"/>
    <w:multiLevelType w:val="multilevel"/>
    <w:tmpl w:val="1FF8D1C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413370F3"/>
    <w:multiLevelType w:val="multilevel"/>
    <w:tmpl w:val="1FF8D1C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416C073E"/>
    <w:multiLevelType w:val="multilevel"/>
    <w:tmpl w:val="099E4BC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15:restartNumberingAfterBreak="0">
    <w:nsid w:val="41A33CD3"/>
    <w:multiLevelType w:val="multilevel"/>
    <w:tmpl w:val="FECA25F0"/>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0" w:firstLine="0"/>
      </w:pPr>
      <w:rPr>
        <w:b w:val="0"/>
        <w:bCs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47BA6DF2"/>
    <w:multiLevelType w:val="hybridMultilevel"/>
    <w:tmpl w:val="642452D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47E01E4F"/>
    <w:multiLevelType w:val="multilevel"/>
    <w:tmpl w:val="0D34EF8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49B01B16"/>
    <w:multiLevelType w:val="multilevel"/>
    <w:tmpl w:val="7F706A8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4BF83F07"/>
    <w:multiLevelType w:val="multilevel"/>
    <w:tmpl w:val="5FACBBB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15:restartNumberingAfterBreak="0">
    <w:nsid w:val="4EC92B2A"/>
    <w:multiLevelType w:val="multilevel"/>
    <w:tmpl w:val="1FF8D1C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15:restartNumberingAfterBreak="0">
    <w:nsid w:val="4F5774CE"/>
    <w:multiLevelType w:val="multilevel"/>
    <w:tmpl w:val="1FF8D1C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F874672"/>
    <w:multiLevelType w:val="multilevel"/>
    <w:tmpl w:val="1FF8D1C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575814B6"/>
    <w:multiLevelType w:val="multilevel"/>
    <w:tmpl w:val="1FF8D1C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9C8104C"/>
    <w:multiLevelType w:val="multilevel"/>
    <w:tmpl w:val="1FF8D1C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5DA12646"/>
    <w:multiLevelType w:val="multilevel"/>
    <w:tmpl w:val="1FF8D1C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5F267791"/>
    <w:multiLevelType w:val="multilevel"/>
    <w:tmpl w:val="1FF8D1C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60F67F43"/>
    <w:multiLevelType w:val="multilevel"/>
    <w:tmpl w:val="1FF8D1C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62E702A0"/>
    <w:multiLevelType w:val="hybridMultilevel"/>
    <w:tmpl w:val="4FCCAFA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6C030C8D"/>
    <w:multiLevelType w:val="multilevel"/>
    <w:tmpl w:val="509C06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38C0DD3"/>
    <w:multiLevelType w:val="multilevel"/>
    <w:tmpl w:val="02CED1E2"/>
    <w:lvl w:ilvl="0">
      <w:start w:val="1"/>
      <w:numFmt w:val="bullet"/>
      <w:lvlText w:val="▪"/>
      <w:lvlJc w:val="left"/>
      <w:pPr>
        <w:ind w:left="928" w:hanging="360"/>
      </w:pPr>
      <w:rPr>
        <w:rFonts w:ascii="Noto Sans Symbols" w:eastAsia="Noto Sans Symbols" w:hAnsi="Noto Sans Symbols" w:cs="Noto Sans Symbols"/>
      </w:rPr>
    </w:lvl>
    <w:lvl w:ilvl="1">
      <w:start w:val="1"/>
      <w:numFmt w:val="decimal"/>
      <w:lvlText w:val="▪.%2."/>
      <w:lvlJc w:val="left"/>
      <w:pPr>
        <w:ind w:left="1495" w:hanging="720"/>
      </w:pPr>
    </w:lvl>
    <w:lvl w:ilvl="2">
      <w:start w:val="1"/>
      <w:numFmt w:val="decimal"/>
      <w:lvlText w:val="▪.%2.%3."/>
      <w:lvlJc w:val="left"/>
      <w:pPr>
        <w:ind w:left="1702" w:hanging="720"/>
      </w:pPr>
    </w:lvl>
    <w:lvl w:ilvl="3">
      <w:start w:val="1"/>
      <w:numFmt w:val="decimal"/>
      <w:lvlText w:val="▪.%2.%3.%4."/>
      <w:lvlJc w:val="left"/>
      <w:pPr>
        <w:ind w:left="2269" w:hanging="1080"/>
      </w:pPr>
    </w:lvl>
    <w:lvl w:ilvl="4">
      <w:start w:val="1"/>
      <w:numFmt w:val="decimal"/>
      <w:lvlText w:val="▪.%2.%3.%4.%5."/>
      <w:lvlJc w:val="left"/>
      <w:pPr>
        <w:ind w:left="2476" w:hanging="1080"/>
      </w:pPr>
    </w:lvl>
    <w:lvl w:ilvl="5">
      <w:start w:val="1"/>
      <w:numFmt w:val="decimal"/>
      <w:lvlText w:val="▪.%2.%3.%4.%5.%6."/>
      <w:lvlJc w:val="left"/>
      <w:pPr>
        <w:ind w:left="3043" w:hanging="1440"/>
      </w:pPr>
    </w:lvl>
    <w:lvl w:ilvl="6">
      <w:start w:val="1"/>
      <w:numFmt w:val="decimal"/>
      <w:lvlText w:val="▪.%2.%3.%4.%5.%6.%7."/>
      <w:lvlJc w:val="left"/>
      <w:pPr>
        <w:ind w:left="3250" w:hanging="1440"/>
      </w:pPr>
    </w:lvl>
    <w:lvl w:ilvl="7">
      <w:start w:val="1"/>
      <w:numFmt w:val="decimal"/>
      <w:lvlText w:val="▪.%2.%3.%4.%5.%6.%7.%8."/>
      <w:lvlJc w:val="left"/>
      <w:pPr>
        <w:ind w:left="3817" w:hanging="1800"/>
      </w:pPr>
    </w:lvl>
    <w:lvl w:ilvl="8">
      <w:start w:val="1"/>
      <w:numFmt w:val="decimal"/>
      <w:lvlText w:val="▪.%2.%3.%4.%5.%6.%7.%8.%9."/>
      <w:lvlJc w:val="left"/>
      <w:pPr>
        <w:ind w:left="4024" w:hanging="1800"/>
      </w:pPr>
    </w:lvl>
  </w:abstractNum>
  <w:abstractNum w:abstractNumId="26" w15:restartNumberingAfterBreak="0">
    <w:nsid w:val="78937771"/>
    <w:multiLevelType w:val="multilevel"/>
    <w:tmpl w:val="D764936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7" w15:restartNumberingAfterBreak="0">
    <w:nsid w:val="79697705"/>
    <w:multiLevelType w:val="multilevel"/>
    <w:tmpl w:val="1FF8D1C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357610910">
    <w:abstractNumId w:val="10"/>
  </w:num>
  <w:num w:numId="2" w16cid:durableId="520167106">
    <w:abstractNumId w:val="24"/>
  </w:num>
  <w:num w:numId="3" w16cid:durableId="158081410">
    <w:abstractNumId w:val="25"/>
  </w:num>
  <w:num w:numId="4" w16cid:durableId="1751612480">
    <w:abstractNumId w:val="12"/>
  </w:num>
  <w:num w:numId="5" w16cid:durableId="1005598118">
    <w:abstractNumId w:val="13"/>
  </w:num>
  <w:num w:numId="6" w16cid:durableId="1592620517">
    <w:abstractNumId w:val="14"/>
  </w:num>
  <w:num w:numId="7" w16cid:durableId="347606972">
    <w:abstractNumId w:val="26"/>
  </w:num>
  <w:num w:numId="8" w16cid:durableId="946742262">
    <w:abstractNumId w:val="9"/>
  </w:num>
  <w:num w:numId="9" w16cid:durableId="33385080">
    <w:abstractNumId w:val="3"/>
  </w:num>
  <w:num w:numId="10" w16cid:durableId="1792896556">
    <w:abstractNumId w:val="20"/>
  </w:num>
  <w:num w:numId="11" w16cid:durableId="2045208071">
    <w:abstractNumId w:val="5"/>
  </w:num>
  <w:num w:numId="12" w16cid:durableId="808326536">
    <w:abstractNumId w:val="21"/>
  </w:num>
  <w:num w:numId="13" w16cid:durableId="668212581">
    <w:abstractNumId w:val="18"/>
  </w:num>
  <w:num w:numId="14" w16cid:durableId="1104151593">
    <w:abstractNumId w:val="2"/>
  </w:num>
  <w:num w:numId="15" w16cid:durableId="1342775654">
    <w:abstractNumId w:val="17"/>
  </w:num>
  <w:num w:numId="16" w16cid:durableId="1751613232">
    <w:abstractNumId w:val="15"/>
  </w:num>
  <w:num w:numId="17" w16cid:durableId="254367383">
    <w:abstractNumId w:val="7"/>
  </w:num>
  <w:num w:numId="18" w16cid:durableId="1985235668">
    <w:abstractNumId w:val="0"/>
  </w:num>
  <w:num w:numId="19" w16cid:durableId="1483497474">
    <w:abstractNumId w:val="22"/>
  </w:num>
  <w:num w:numId="20" w16cid:durableId="522136193">
    <w:abstractNumId w:val="1"/>
  </w:num>
  <w:num w:numId="21" w16cid:durableId="1139344075">
    <w:abstractNumId w:val="6"/>
  </w:num>
  <w:num w:numId="22" w16cid:durableId="1710912629">
    <w:abstractNumId w:val="23"/>
  </w:num>
  <w:num w:numId="23" w16cid:durableId="267853617">
    <w:abstractNumId w:val="11"/>
  </w:num>
  <w:num w:numId="24" w16cid:durableId="679086723">
    <w:abstractNumId w:val="8"/>
  </w:num>
  <w:num w:numId="25" w16cid:durableId="1623684202">
    <w:abstractNumId w:val="19"/>
  </w:num>
  <w:num w:numId="26" w16cid:durableId="675494314">
    <w:abstractNumId w:val="4"/>
  </w:num>
  <w:num w:numId="27" w16cid:durableId="2065833775">
    <w:abstractNumId w:val="16"/>
  </w:num>
  <w:num w:numId="28" w16cid:durableId="156116408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2B6"/>
    <w:rsid w:val="00037D2F"/>
    <w:rsid w:val="00162EEB"/>
    <w:rsid w:val="002F5522"/>
    <w:rsid w:val="00314274"/>
    <w:rsid w:val="003A4EF5"/>
    <w:rsid w:val="00466378"/>
    <w:rsid w:val="004C59F6"/>
    <w:rsid w:val="005907A9"/>
    <w:rsid w:val="006E74AB"/>
    <w:rsid w:val="007E507D"/>
    <w:rsid w:val="00884596"/>
    <w:rsid w:val="009438EE"/>
    <w:rsid w:val="00954177"/>
    <w:rsid w:val="00986138"/>
    <w:rsid w:val="00AC7262"/>
    <w:rsid w:val="00B72A7C"/>
    <w:rsid w:val="00B74AC0"/>
    <w:rsid w:val="00B83555"/>
    <w:rsid w:val="00C73373"/>
    <w:rsid w:val="00D112B6"/>
    <w:rsid w:val="00D41CE8"/>
    <w:rsid w:val="00D951C6"/>
    <w:rsid w:val="00EE4A7D"/>
    <w:rsid w:val="00EE7292"/>
    <w:rsid w:val="00F01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44538"/>
  <w15:chartTrackingRefBased/>
  <w15:docId w15:val="{0649789B-5C87-4ABA-BE8F-905CF7DD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6138"/>
    <w:pPr>
      <w:spacing w:after="0" w:line="240" w:lineRule="auto"/>
      <w:jc w:val="both"/>
    </w:pPr>
    <w:rPr>
      <w:rFonts w:ascii="Cambria" w:eastAsia="Cambria" w:hAnsi="Cambria" w:cs="Cambria"/>
      <w:sz w:val="24"/>
      <w:szCs w:val="24"/>
      <w:lang w:eastAsia="ru-RU"/>
    </w:rPr>
  </w:style>
  <w:style w:type="paragraph" w:styleId="1">
    <w:name w:val="heading 1"/>
    <w:basedOn w:val="a"/>
    <w:next w:val="a"/>
    <w:link w:val="10"/>
    <w:uiPriority w:val="9"/>
    <w:qFormat/>
    <w:rsid w:val="005907A9"/>
    <w:pPr>
      <w:keepNext/>
      <w:keepLines/>
      <w:spacing w:before="240"/>
      <w:outlineLvl w:val="0"/>
    </w:pPr>
    <w:rPr>
      <w:rFonts w:eastAsiaTheme="majorEastAsia" w:cstheme="majorBidi"/>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07A9"/>
    <w:rPr>
      <w:rFonts w:ascii="Cambria" w:eastAsiaTheme="majorEastAsia" w:hAnsi="Cambria" w:cstheme="majorBidi"/>
      <w:sz w:val="24"/>
      <w:szCs w:val="32"/>
    </w:rPr>
  </w:style>
  <w:style w:type="paragraph" w:styleId="a3">
    <w:name w:val="List Paragraph"/>
    <w:basedOn w:val="a"/>
    <w:uiPriority w:val="34"/>
    <w:qFormat/>
    <w:rsid w:val="009861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3076</Words>
  <Characters>17538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Orlov</dc:creator>
  <cp:keywords/>
  <dc:description/>
  <cp:lastModifiedBy>наира Ануфриева</cp:lastModifiedBy>
  <cp:revision>5</cp:revision>
  <dcterms:created xsi:type="dcterms:W3CDTF">2025-08-07T12:37:00Z</dcterms:created>
  <dcterms:modified xsi:type="dcterms:W3CDTF">2025-08-18T12:48:00Z</dcterms:modified>
</cp:coreProperties>
</file>